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56F" w:rsidRDefault="00FE256F" w:rsidP="00FE256F">
      <w:pPr>
        <w:pStyle w:val="Corpodeltesto"/>
        <w:rPr>
          <w:rFonts w:asciiTheme="minorHAnsi" w:hAnsiTheme="minorHAnsi" w:cstheme="minorHAnsi"/>
          <w:b/>
          <w:sz w:val="22"/>
          <w:szCs w:val="22"/>
        </w:rPr>
      </w:pPr>
      <w:proofErr w:type="spellStart"/>
      <w:r>
        <w:rPr>
          <w:rFonts w:asciiTheme="minorHAnsi" w:hAnsiTheme="minorHAnsi" w:cstheme="minorHAnsi"/>
          <w:b/>
          <w:sz w:val="22"/>
          <w:szCs w:val="22"/>
        </w:rPr>
        <w:t>Prot</w:t>
      </w:r>
      <w:proofErr w:type="spellEnd"/>
      <w:r>
        <w:rPr>
          <w:rFonts w:asciiTheme="minorHAnsi" w:hAnsiTheme="minorHAnsi" w:cstheme="minorHAnsi"/>
          <w:b/>
          <w:sz w:val="22"/>
          <w:szCs w:val="22"/>
        </w:rPr>
        <w:t xml:space="preserve">. </w:t>
      </w:r>
      <w:proofErr w:type="spellStart"/>
      <w:r>
        <w:rPr>
          <w:rFonts w:asciiTheme="minorHAnsi" w:hAnsiTheme="minorHAnsi" w:cstheme="minorHAnsi"/>
          <w:b/>
          <w:sz w:val="22"/>
          <w:szCs w:val="22"/>
        </w:rPr>
        <w:t>n°</w:t>
      </w:r>
      <w:proofErr w:type="spellEnd"/>
    </w:p>
    <w:p w:rsidR="00FE256F" w:rsidRDefault="00FE256F" w:rsidP="00FE256F">
      <w:pPr>
        <w:pStyle w:val="Corpodeltesto"/>
        <w:rPr>
          <w:rFonts w:asciiTheme="minorHAnsi" w:hAnsiTheme="minorHAnsi" w:cstheme="minorHAnsi"/>
          <w:b/>
          <w:sz w:val="22"/>
          <w:szCs w:val="22"/>
        </w:rPr>
      </w:pPr>
    </w:p>
    <w:p w:rsidR="00FE256F" w:rsidRDefault="00FE256F" w:rsidP="00FE256F">
      <w:pPr>
        <w:pStyle w:val="Corpodeltesto"/>
        <w:rPr>
          <w:rFonts w:asciiTheme="minorHAnsi" w:hAnsiTheme="minorHAnsi" w:cstheme="minorHAnsi"/>
          <w:b/>
          <w:sz w:val="22"/>
          <w:szCs w:val="22"/>
        </w:rPr>
      </w:pPr>
    </w:p>
    <w:p w:rsidR="00FE256F" w:rsidRPr="00FE256F" w:rsidRDefault="00FE256F" w:rsidP="00FE256F">
      <w:pPr>
        <w:pStyle w:val="Corpodeltesto"/>
        <w:rPr>
          <w:rFonts w:asciiTheme="minorHAnsi" w:hAnsiTheme="minorHAnsi" w:cstheme="minorHAnsi"/>
          <w:b/>
          <w:sz w:val="22"/>
          <w:szCs w:val="22"/>
        </w:rPr>
      </w:pPr>
      <w:r w:rsidRPr="00FE256F">
        <w:rPr>
          <w:rFonts w:asciiTheme="minorHAnsi" w:hAnsiTheme="minorHAnsi" w:cstheme="minorHAnsi"/>
          <w:b/>
          <w:sz w:val="22"/>
          <w:szCs w:val="22"/>
        </w:rPr>
        <w:t>Selezione pubblica, per titoli ed esami, finalizzata all’assunzione con contratto a tempo determinato per la durata di 5 mesi (eventualmente prorogabili in caso di esigenze straordinarie dell’Ente), nel corso dei tre anni di vigenza della graduatoria, di n°12 Agenti di Polizia Municipale, esclusivamente laddove lo scorrimento della graduatoria approvata con Determina Dirigenziale n°1070 del 02/12/2014 dovesse risultare infruttuoso. Trattamento economico: categoria C1 – C.C.N.L. vigente. CODICE “AGPM2018”</w:t>
      </w:r>
    </w:p>
    <w:p w:rsidR="00FE256F" w:rsidRPr="00FE256F" w:rsidRDefault="00FE256F" w:rsidP="00FE256F">
      <w:pPr>
        <w:jc w:val="both"/>
        <w:rPr>
          <w:rFonts w:asciiTheme="minorHAnsi" w:hAnsiTheme="minorHAnsi" w:cstheme="minorHAnsi"/>
          <w:sz w:val="22"/>
          <w:szCs w:val="22"/>
        </w:rPr>
      </w:pPr>
    </w:p>
    <w:p w:rsidR="00FE256F" w:rsidRPr="00FE256F" w:rsidRDefault="00FE256F" w:rsidP="00FE256F">
      <w:pPr>
        <w:pStyle w:val="Titolo1"/>
        <w:rPr>
          <w:rFonts w:asciiTheme="minorHAnsi" w:hAnsiTheme="minorHAnsi" w:cstheme="minorHAnsi"/>
          <w:b w:val="0"/>
          <w:i w:val="0"/>
          <w:sz w:val="22"/>
          <w:szCs w:val="22"/>
        </w:rPr>
      </w:pPr>
      <w:r w:rsidRPr="00FE256F">
        <w:rPr>
          <w:rFonts w:asciiTheme="minorHAnsi" w:hAnsiTheme="minorHAnsi" w:cstheme="minorHAnsi"/>
          <w:i w:val="0"/>
          <w:sz w:val="22"/>
          <w:szCs w:val="22"/>
        </w:rPr>
        <w:t>IL RESPONSABILE DEL SERVIZIO</w:t>
      </w:r>
    </w:p>
    <w:p w:rsidR="00FE256F" w:rsidRPr="00FE256F" w:rsidRDefault="00FE256F" w:rsidP="00FE256F">
      <w:pPr>
        <w:pStyle w:val="Corpodeltesto"/>
        <w:rPr>
          <w:rFonts w:asciiTheme="minorHAnsi" w:hAnsiTheme="minorHAnsi" w:cstheme="minorHAnsi"/>
          <w:sz w:val="22"/>
          <w:szCs w:val="22"/>
        </w:rPr>
      </w:pPr>
      <w:r w:rsidRPr="00FE256F">
        <w:rPr>
          <w:rFonts w:asciiTheme="minorHAnsi" w:hAnsiTheme="minorHAnsi" w:cstheme="minorHAnsi"/>
          <w:sz w:val="22"/>
          <w:szCs w:val="22"/>
        </w:rPr>
        <w:t>in esecuzione della determina dirigenziale n. 102 del 06.02.2018,</w:t>
      </w:r>
    </w:p>
    <w:p w:rsidR="00FE256F" w:rsidRPr="00FE256F" w:rsidRDefault="00FE256F" w:rsidP="00FE256F">
      <w:pPr>
        <w:pStyle w:val="Titolo1"/>
        <w:rPr>
          <w:rFonts w:asciiTheme="minorHAnsi" w:hAnsiTheme="minorHAnsi" w:cstheme="minorHAnsi"/>
          <w:sz w:val="22"/>
          <w:szCs w:val="22"/>
        </w:rPr>
      </w:pPr>
    </w:p>
    <w:p w:rsidR="00FE256F" w:rsidRPr="00FE256F" w:rsidRDefault="00FE256F" w:rsidP="00FE256F">
      <w:pPr>
        <w:pStyle w:val="Titolo1"/>
        <w:rPr>
          <w:rFonts w:asciiTheme="minorHAnsi" w:hAnsiTheme="minorHAnsi" w:cstheme="minorHAnsi"/>
          <w:b w:val="0"/>
          <w:i w:val="0"/>
          <w:sz w:val="22"/>
          <w:szCs w:val="22"/>
        </w:rPr>
      </w:pPr>
      <w:r w:rsidRPr="00FE256F">
        <w:rPr>
          <w:rFonts w:asciiTheme="minorHAnsi" w:hAnsiTheme="minorHAnsi" w:cstheme="minorHAnsi"/>
          <w:i w:val="0"/>
          <w:sz w:val="22"/>
          <w:szCs w:val="22"/>
        </w:rPr>
        <w:t>RENDE NOTO</w:t>
      </w:r>
    </w:p>
    <w:p w:rsidR="00FE256F" w:rsidRPr="00FE256F" w:rsidRDefault="00FE256F" w:rsidP="00FE256F">
      <w:pPr>
        <w:jc w:val="center"/>
        <w:rPr>
          <w:rFonts w:asciiTheme="minorHAnsi" w:hAnsiTheme="minorHAnsi" w:cstheme="minorHAnsi"/>
          <w:sz w:val="22"/>
          <w:szCs w:val="22"/>
        </w:rPr>
      </w:pPr>
    </w:p>
    <w:p w:rsidR="00FE256F" w:rsidRPr="00FE256F" w:rsidRDefault="00FE256F" w:rsidP="00FE256F">
      <w:pPr>
        <w:pStyle w:val="Corpodeltesto"/>
        <w:rPr>
          <w:rFonts w:asciiTheme="minorHAnsi" w:hAnsiTheme="minorHAnsi" w:cstheme="minorHAnsi"/>
          <w:sz w:val="22"/>
          <w:szCs w:val="22"/>
        </w:rPr>
      </w:pPr>
      <w:r w:rsidRPr="00FE256F">
        <w:rPr>
          <w:rFonts w:asciiTheme="minorHAnsi" w:hAnsiTheme="minorHAnsi" w:cstheme="minorHAnsi"/>
          <w:sz w:val="22"/>
          <w:szCs w:val="22"/>
        </w:rPr>
        <w:t>E’ indetta una selezione pubblica, per titoli ed esame, per l’assunzione con contratto a tempo determinato per la durata di 5 mesi (eventualmente prorogabili in caso di esigenze straordinarie dell’Ente), nel corso dei tre anni di vigenza della graduatoria, di n°12 Agenti di Polizia Municipale.</w:t>
      </w:r>
    </w:p>
    <w:p w:rsidR="00FE256F" w:rsidRPr="00FE256F" w:rsidRDefault="00FE256F" w:rsidP="00FE256F">
      <w:pPr>
        <w:jc w:val="both"/>
        <w:rPr>
          <w:rFonts w:asciiTheme="minorHAnsi" w:hAnsiTheme="minorHAnsi" w:cstheme="minorHAnsi"/>
          <w:sz w:val="22"/>
          <w:szCs w:val="22"/>
        </w:rPr>
      </w:pPr>
      <w:r w:rsidRPr="00FE256F">
        <w:rPr>
          <w:rFonts w:asciiTheme="minorHAnsi" w:hAnsiTheme="minorHAnsi" w:cstheme="minorHAnsi"/>
          <w:sz w:val="22"/>
          <w:szCs w:val="22"/>
        </w:rPr>
        <w:t>Gli interessati per poter partecipare devono possedere i seguenti requisiti:</w:t>
      </w:r>
    </w:p>
    <w:p w:rsidR="00FE256F" w:rsidRPr="00FE256F" w:rsidRDefault="00FE256F" w:rsidP="00FE256F">
      <w:pPr>
        <w:numPr>
          <w:ilvl w:val="0"/>
          <w:numId w:val="19"/>
        </w:numPr>
        <w:jc w:val="both"/>
        <w:rPr>
          <w:rFonts w:asciiTheme="minorHAnsi" w:hAnsiTheme="minorHAnsi" w:cstheme="minorHAnsi"/>
          <w:sz w:val="22"/>
          <w:szCs w:val="22"/>
        </w:rPr>
      </w:pPr>
      <w:r w:rsidRPr="00FE256F">
        <w:rPr>
          <w:rFonts w:asciiTheme="minorHAnsi" w:hAnsiTheme="minorHAnsi" w:cstheme="minorHAnsi"/>
          <w:sz w:val="22"/>
          <w:szCs w:val="22"/>
        </w:rPr>
        <w:t xml:space="preserve">cittadinanza italiana; tale requisito non è richiesto per i soggetti appartenenti all'Unione Europea fatte salve le eccezioni di cui al </w:t>
      </w:r>
      <w:proofErr w:type="spellStart"/>
      <w:r w:rsidRPr="00FE256F">
        <w:rPr>
          <w:rFonts w:asciiTheme="minorHAnsi" w:hAnsiTheme="minorHAnsi" w:cstheme="minorHAnsi"/>
          <w:sz w:val="22"/>
          <w:szCs w:val="22"/>
        </w:rPr>
        <w:t>D.P.C.M.</w:t>
      </w:r>
      <w:proofErr w:type="spellEnd"/>
      <w:r w:rsidRPr="00FE256F">
        <w:rPr>
          <w:rFonts w:asciiTheme="minorHAnsi" w:hAnsiTheme="minorHAnsi" w:cstheme="minorHAnsi"/>
          <w:sz w:val="22"/>
          <w:szCs w:val="22"/>
        </w:rPr>
        <w:t xml:space="preserve"> 07.02.1994, pubblicato in G.U. N°61 del 15.02.1994/S.G.; </w:t>
      </w:r>
    </w:p>
    <w:p w:rsidR="00FE256F" w:rsidRPr="00FE256F" w:rsidRDefault="00FE256F" w:rsidP="00FE256F">
      <w:pPr>
        <w:numPr>
          <w:ilvl w:val="0"/>
          <w:numId w:val="19"/>
        </w:numPr>
        <w:jc w:val="both"/>
        <w:rPr>
          <w:rFonts w:asciiTheme="minorHAnsi" w:hAnsiTheme="minorHAnsi" w:cstheme="minorHAnsi"/>
          <w:sz w:val="22"/>
          <w:szCs w:val="22"/>
        </w:rPr>
      </w:pPr>
      <w:r w:rsidRPr="00FE256F">
        <w:rPr>
          <w:rFonts w:asciiTheme="minorHAnsi" w:hAnsiTheme="minorHAnsi" w:cstheme="minorHAnsi"/>
          <w:sz w:val="22"/>
          <w:szCs w:val="22"/>
        </w:rPr>
        <w:t>avere età compresa tra i 18 ed i 50 anni;</w:t>
      </w:r>
    </w:p>
    <w:p w:rsidR="00FE256F" w:rsidRPr="00FE256F" w:rsidRDefault="00FE256F" w:rsidP="00FE256F">
      <w:pPr>
        <w:numPr>
          <w:ilvl w:val="0"/>
          <w:numId w:val="19"/>
        </w:numPr>
        <w:jc w:val="both"/>
        <w:rPr>
          <w:rFonts w:asciiTheme="minorHAnsi" w:hAnsiTheme="minorHAnsi" w:cstheme="minorHAnsi"/>
          <w:sz w:val="22"/>
          <w:szCs w:val="22"/>
        </w:rPr>
      </w:pPr>
      <w:r w:rsidRPr="00FE256F">
        <w:rPr>
          <w:rFonts w:asciiTheme="minorHAnsi" w:hAnsiTheme="minorHAnsi" w:cstheme="minorHAnsi"/>
          <w:sz w:val="22"/>
          <w:szCs w:val="22"/>
        </w:rPr>
        <w:t>titolo di studio della Scuola Media Superiore;</w:t>
      </w:r>
    </w:p>
    <w:p w:rsidR="00FE256F" w:rsidRPr="00FE256F" w:rsidRDefault="00FE256F" w:rsidP="00FE256F">
      <w:pPr>
        <w:numPr>
          <w:ilvl w:val="0"/>
          <w:numId w:val="19"/>
        </w:numPr>
        <w:jc w:val="both"/>
        <w:rPr>
          <w:rFonts w:asciiTheme="minorHAnsi" w:hAnsiTheme="minorHAnsi" w:cstheme="minorHAnsi"/>
          <w:sz w:val="22"/>
          <w:szCs w:val="22"/>
        </w:rPr>
      </w:pPr>
      <w:r w:rsidRPr="00FE256F">
        <w:rPr>
          <w:rFonts w:asciiTheme="minorHAnsi" w:hAnsiTheme="minorHAnsi" w:cstheme="minorHAnsi"/>
          <w:sz w:val="22"/>
          <w:szCs w:val="22"/>
        </w:rPr>
        <w:t>sana e robusta costituzione fisica;</w:t>
      </w:r>
    </w:p>
    <w:p w:rsidR="00FE256F" w:rsidRPr="00FE256F" w:rsidRDefault="00FE256F" w:rsidP="00FE256F">
      <w:pPr>
        <w:numPr>
          <w:ilvl w:val="0"/>
          <w:numId w:val="19"/>
        </w:numPr>
        <w:jc w:val="both"/>
        <w:rPr>
          <w:rFonts w:asciiTheme="minorHAnsi" w:hAnsiTheme="minorHAnsi" w:cstheme="minorHAnsi"/>
          <w:sz w:val="22"/>
          <w:szCs w:val="22"/>
        </w:rPr>
      </w:pPr>
      <w:r w:rsidRPr="00FE256F">
        <w:rPr>
          <w:rFonts w:asciiTheme="minorHAnsi" w:hAnsiTheme="minorHAnsi" w:cstheme="minorHAnsi"/>
          <w:sz w:val="22"/>
          <w:szCs w:val="22"/>
        </w:rPr>
        <w:t>non aver riportato condanne penali;</w:t>
      </w:r>
    </w:p>
    <w:p w:rsidR="00FE256F" w:rsidRPr="00FE256F" w:rsidRDefault="00FE256F" w:rsidP="00FE256F">
      <w:pPr>
        <w:numPr>
          <w:ilvl w:val="0"/>
          <w:numId w:val="19"/>
        </w:numPr>
        <w:jc w:val="both"/>
        <w:rPr>
          <w:rFonts w:asciiTheme="minorHAnsi" w:hAnsiTheme="minorHAnsi" w:cstheme="minorHAnsi"/>
          <w:sz w:val="22"/>
          <w:szCs w:val="22"/>
        </w:rPr>
      </w:pPr>
      <w:r w:rsidRPr="00FE256F">
        <w:rPr>
          <w:rFonts w:asciiTheme="minorHAnsi" w:hAnsiTheme="minorHAnsi" w:cstheme="minorHAnsi"/>
          <w:sz w:val="22"/>
          <w:szCs w:val="22"/>
        </w:rPr>
        <w:t>non avere procedimenti penali pendenti;</w:t>
      </w:r>
    </w:p>
    <w:p w:rsidR="00FE256F" w:rsidRPr="00FE256F" w:rsidRDefault="00FE256F" w:rsidP="00FE256F">
      <w:pPr>
        <w:numPr>
          <w:ilvl w:val="0"/>
          <w:numId w:val="19"/>
        </w:numPr>
        <w:jc w:val="both"/>
        <w:rPr>
          <w:rFonts w:asciiTheme="minorHAnsi" w:hAnsiTheme="minorHAnsi" w:cstheme="minorHAnsi"/>
          <w:sz w:val="22"/>
          <w:szCs w:val="22"/>
        </w:rPr>
      </w:pPr>
      <w:r w:rsidRPr="00FE256F">
        <w:rPr>
          <w:rFonts w:asciiTheme="minorHAnsi" w:hAnsiTheme="minorHAnsi" w:cstheme="minorHAnsi"/>
          <w:sz w:val="22"/>
          <w:szCs w:val="22"/>
        </w:rPr>
        <w:t>non essere stato destituito, a seguito di sentenza passata in giudicato, dall’impiego presso una pubblica amministrazione;</w:t>
      </w:r>
    </w:p>
    <w:p w:rsidR="00FE256F" w:rsidRPr="00FE256F" w:rsidRDefault="00FE256F" w:rsidP="00FE256F">
      <w:pPr>
        <w:numPr>
          <w:ilvl w:val="0"/>
          <w:numId w:val="19"/>
        </w:numPr>
        <w:jc w:val="both"/>
        <w:rPr>
          <w:rFonts w:asciiTheme="minorHAnsi" w:hAnsiTheme="minorHAnsi" w:cstheme="minorHAnsi"/>
          <w:sz w:val="22"/>
          <w:szCs w:val="22"/>
        </w:rPr>
      </w:pPr>
      <w:r w:rsidRPr="00FE256F">
        <w:rPr>
          <w:rFonts w:asciiTheme="minorHAnsi" w:hAnsiTheme="minorHAnsi" w:cstheme="minorHAnsi"/>
          <w:sz w:val="22"/>
          <w:szCs w:val="22"/>
        </w:rPr>
        <w:t>essere titolare di patente di guida cat. B in corso di validità.</w:t>
      </w:r>
    </w:p>
    <w:p w:rsidR="00FE256F" w:rsidRPr="00FE256F" w:rsidRDefault="00FE256F" w:rsidP="00FE256F">
      <w:pPr>
        <w:pStyle w:val="Corpodeltesto"/>
        <w:rPr>
          <w:rFonts w:asciiTheme="minorHAnsi" w:hAnsiTheme="minorHAnsi" w:cstheme="minorHAnsi"/>
          <w:sz w:val="22"/>
          <w:szCs w:val="22"/>
        </w:rPr>
      </w:pPr>
      <w:r w:rsidRPr="00FE256F">
        <w:rPr>
          <w:rFonts w:asciiTheme="minorHAnsi" w:hAnsiTheme="minorHAnsi" w:cstheme="minorHAnsi"/>
          <w:sz w:val="22"/>
          <w:szCs w:val="22"/>
        </w:rPr>
        <w:t>I predetti requisiti devono essere posseduti alla data di scadenza del termine utile per la presentazione della domanda di partecipazione.</w:t>
      </w:r>
    </w:p>
    <w:p w:rsidR="00FE256F" w:rsidRPr="00FE256F" w:rsidRDefault="00FE256F" w:rsidP="00FE256F">
      <w:pPr>
        <w:pStyle w:val="Corpodeltesto"/>
        <w:rPr>
          <w:rFonts w:asciiTheme="minorHAnsi" w:hAnsiTheme="minorHAnsi" w:cstheme="minorHAnsi"/>
          <w:sz w:val="22"/>
          <w:szCs w:val="22"/>
        </w:rPr>
      </w:pPr>
    </w:p>
    <w:p w:rsidR="00FE256F" w:rsidRPr="00FE256F" w:rsidRDefault="00FE256F" w:rsidP="00FE256F">
      <w:pPr>
        <w:pStyle w:val="Corpodeltesto"/>
        <w:jc w:val="center"/>
        <w:rPr>
          <w:rFonts w:asciiTheme="minorHAnsi" w:hAnsiTheme="minorHAnsi" w:cstheme="minorHAnsi"/>
          <w:b/>
          <w:sz w:val="22"/>
          <w:szCs w:val="22"/>
        </w:rPr>
      </w:pPr>
      <w:r w:rsidRPr="00FE256F">
        <w:rPr>
          <w:rFonts w:asciiTheme="minorHAnsi" w:hAnsiTheme="minorHAnsi" w:cstheme="minorHAnsi"/>
          <w:b/>
          <w:sz w:val="22"/>
          <w:szCs w:val="22"/>
        </w:rPr>
        <w:t xml:space="preserve">MODALITA’ </w:t>
      </w:r>
      <w:proofErr w:type="spellStart"/>
      <w:r w:rsidRPr="00FE256F">
        <w:rPr>
          <w:rFonts w:asciiTheme="minorHAnsi" w:hAnsiTheme="minorHAnsi" w:cstheme="minorHAnsi"/>
          <w:b/>
          <w:sz w:val="22"/>
          <w:szCs w:val="22"/>
        </w:rPr>
        <w:t>DI</w:t>
      </w:r>
      <w:proofErr w:type="spellEnd"/>
      <w:r w:rsidRPr="00FE256F">
        <w:rPr>
          <w:rFonts w:asciiTheme="minorHAnsi" w:hAnsiTheme="minorHAnsi" w:cstheme="minorHAnsi"/>
          <w:b/>
          <w:sz w:val="22"/>
          <w:szCs w:val="22"/>
        </w:rPr>
        <w:t xml:space="preserve"> PRESENTAZIONE DELLA DOMANDA</w:t>
      </w:r>
    </w:p>
    <w:p w:rsidR="00FE256F" w:rsidRPr="00FE256F" w:rsidRDefault="00FE256F" w:rsidP="00FE256F">
      <w:pPr>
        <w:jc w:val="both"/>
        <w:rPr>
          <w:rFonts w:asciiTheme="minorHAnsi" w:hAnsiTheme="minorHAnsi" w:cstheme="minorHAnsi"/>
          <w:sz w:val="22"/>
          <w:szCs w:val="22"/>
        </w:rPr>
      </w:pPr>
      <w:r w:rsidRPr="00FE256F">
        <w:rPr>
          <w:rFonts w:asciiTheme="minorHAnsi" w:hAnsiTheme="minorHAnsi" w:cstheme="minorHAnsi"/>
          <w:sz w:val="22"/>
          <w:szCs w:val="22"/>
        </w:rPr>
        <w:t xml:space="preserve">La domanda, sottoscritta e redatta in carta libera e secondo lo schema allegato (ALLEGATO A) ma non a pena di esclusione, dovrà essere inoltrata esclusivamente con una delle seguenti modalità: </w:t>
      </w:r>
    </w:p>
    <w:p w:rsidR="00FE256F" w:rsidRPr="00FE256F" w:rsidRDefault="00FE256F" w:rsidP="00FE256F">
      <w:pPr>
        <w:numPr>
          <w:ilvl w:val="0"/>
          <w:numId w:val="25"/>
        </w:numPr>
        <w:shd w:val="clear" w:color="auto" w:fill="FFFFFF"/>
        <w:spacing w:line="276" w:lineRule="auto"/>
        <w:jc w:val="both"/>
        <w:rPr>
          <w:rFonts w:asciiTheme="minorHAnsi" w:hAnsiTheme="minorHAnsi" w:cstheme="minorHAnsi"/>
          <w:color w:val="222222"/>
          <w:sz w:val="22"/>
          <w:szCs w:val="22"/>
        </w:rPr>
      </w:pPr>
      <w:r w:rsidRPr="00FE256F">
        <w:rPr>
          <w:rFonts w:asciiTheme="minorHAnsi" w:hAnsiTheme="minorHAnsi" w:cstheme="minorHAnsi"/>
          <w:color w:val="222222"/>
          <w:sz w:val="22"/>
          <w:szCs w:val="22"/>
        </w:rPr>
        <w:t>per mezzo del servizio postale con raccomandata con avviso di ricevimento, in tal caso vale la data di arrivo al protocollo dell’Ente;</w:t>
      </w:r>
    </w:p>
    <w:p w:rsidR="00FE256F" w:rsidRPr="00FE256F" w:rsidRDefault="00FE256F" w:rsidP="00FE256F">
      <w:pPr>
        <w:numPr>
          <w:ilvl w:val="0"/>
          <w:numId w:val="25"/>
        </w:numPr>
        <w:shd w:val="clear" w:color="auto" w:fill="FFFFFF"/>
        <w:spacing w:line="276" w:lineRule="auto"/>
        <w:jc w:val="both"/>
        <w:rPr>
          <w:rFonts w:asciiTheme="minorHAnsi" w:hAnsiTheme="minorHAnsi" w:cstheme="minorHAnsi"/>
          <w:color w:val="222222"/>
          <w:sz w:val="22"/>
          <w:szCs w:val="22"/>
        </w:rPr>
      </w:pPr>
      <w:r w:rsidRPr="00FE256F">
        <w:rPr>
          <w:rFonts w:asciiTheme="minorHAnsi" w:hAnsiTheme="minorHAnsi" w:cstheme="minorHAnsi"/>
          <w:color w:val="222222"/>
          <w:sz w:val="22"/>
          <w:szCs w:val="22"/>
        </w:rPr>
        <w:t xml:space="preserve">con consegna diretta al Protocollo del Comune di Amalfi, Largo Francesco </w:t>
      </w:r>
      <w:proofErr w:type="spellStart"/>
      <w:r w:rsidRPr="00FE256F">
        <w:rPr>
          <w:rFonts w:asciiTheme="minorHAnsi" w:hAnsiTheme="minorHAnsi" w:cstheme="minorHAnsi"/>
          <w:color w:val="222222"/>
          <w:sz w:val="22"/>
          <w:szCs w:val="22"/>
        </w:rPr>
        <w:t>Amodio</w:t>
      </w:r>
      <w:proofErr w:type="spellEnd"/>
      <w:r w:rsidRPr="00FE256F">
        <w:rPr>
          <w:rFonts w:asciiTheme="minorHAnsi" w:hAnsiTheme="minorHAnsi" w:cstheme="minorHAnsi"/>
          <w:color w:val="222222"/>
          <w:sz w:val="22"/>
          <w:szCs w:val="22"/>
        </w:rPr>
        <w:t>, 84011 Amalfi (SA);</w:t>
      </w:r>
    </w:p>
    <w:p w:rsidR="00FE256F" w:rsidRPr="00FE256F" w:rsidRDefault="00FE256F" w:rsidP="00FE256F">
      <w:pPr>
        <w:numPr>
          <w:ilvl w:val="0"/>
          <w:numId w:val="25"/>
        </w:numPr>
        <w:shd w:val="clear" w:color="auto" w:fill="FFFFFF"/>
        <w:spacing w:line="276" w:lineRule="auto"/>
        <w:jc w:val="both"/>
        <w:rPr>
          <w:rFonts w:asciiTheme="minorHAnsi" w:hAnsiTheme="minorHAnsi" w:cstheme="minorHAnsi"/>
          <w:color w:val="222222"/>
          <w:sz w:val="22"/>
          <w:szCs w:val="22"/>
        </w:rPr>
      </w:pPr>
      <w:r w:rsidRPr="00FE256F">
        <w:rPr>
          <w:rFonts w:asciiTheme="minorHAnsi" w:hAnsiTheme="minorHAnsi" w:cstheme="minorHAnsi"/>
          <w:color w:val="222222"/>
          <w:sz w:val="22"/>
          <w:szCs w:val="22"/>
        </w:rPr>
        <w:t>a mezzo PEC al seguente indirizzo </w:t>
      </w:r>
      <w:hyperlink r:id="rId8" w:history="1">
        <w:r w:rsidRPr="00FE256F">
          <w:rPr>
            <w:rStyle w:val="Collegamentoipertestuale"/>
            <w:rFonts w:asciiTheme="minorHAnsi" w:hAnsiTheme="minorHAnsi" w:cstheme="minorHAnsi"/>
            <w:sz w:val="22"/>
            <w:szCs w:val="22"/>
          </w:rPr>
          <w:t>amalfi@asmepec.it</w:t>
        </w:r>
      </w:hyperlink>
      <w:r w:rsidRPr="00FE256F">
        <w:rPr>
          <w:rFonts w:asciiTheme="minorHAnsi" w:hAnsiTheme="minorHAnsi" w:cstheme="minorHAnsi"/>
          <w:color w:val="1155CC"/>
          <w:sz w:val="22"/>
          <w:szCs w:val="22"/>
        </w:rPr>
        <w:t>;</w:t>
      </w:r>
    </w:p>
    <w:p w:rsidR="00FE256F" w:rsidRPr="00FE256F" w:rsidRDefault="00FE256F" w:rsidP="00FE256F">
      <w:pPr>
        <w:jc w:val="both"/>
        <w:rPr>
          <w:rFonts w:asciiTheme="minorHAnsi" w:hAnsiTheme="minorHAnsi" w:cstheme="minorHAnsi"/>
          <w:sz w:val="22"/>
          <w:szCs w:val="22"/>
        </w:rPr>
      </w:pPr>
      <w:r w:rsidRPr="00FE256F">
        <w:rPr>
          <w:rFonts w:asciiTheme="minorHAnsi" w:hAnsiTheme="minorHAnsi" w:cstheme="minorHAnsi"/>
          <w:sz w:val="22"/>
          <w:szCs w:val="22"/>
        </w:rPr>
        <w:t xml:space="preserve">indicando, indipendentemente dalle modalità di presentazione, il codice “AGPM2018”. </w:t>
      </w:r>
    </w:p>
    <w:p w:rsidR="00FE256F" w:rsidRPr="00FE256F" w:rsidRDefault="00FE256F" w:rsidP="00FE256F">
      <w:pPr>
        <w:shd w:val="clear" w:color="auto" w:fill="FFFFFF"/>
        <w:jc w:val="both"/>
        <w:rPr>
          <w:rFonts w:asciiTheme="minorHAnsi" w:hAnsiTheme="minorHAnsi" w:cstheme="minorHAnsi"/>
          <w:color w:val="222222"/>
          <w:sz w:val="22"/>
          <w:szCs w:val="22"/>
        </w:rPr>
      </w:pPr>
      <w:r w:rsidRPr="00FE256F">
        <w:rPr>
          <w:rFonts w:asciiTheme="minorHAnsi" w:hAnsiTheme="minorHAnsi" w:cstheme="minorHAnsi"/>
          <w:color w:val="222222"/>
          <w:sz w:val="22"/>
          <w:szCs w:val="22"/>
        </w:rPr>
        <w:t xml:space="preserve">Sulla busta esterna ed analogamente nell’oggetto della PEC deve essere apposta la dicitura “DOMANDA CONCORSO AGENTE </w:t>
      </w:r>
      <w:proofErr w:type="spellStart"/>
      <w:r w:rsidRPr="00FE256F">
        <w:rPr>
          <w:rFonts w:asciiTheme="minorHAnsi" w:hAnsiTheme="minorHAnsi" w:cstheme="minorHAnsi"/>
          <w:color w:val="222222"/>
          <w:sz w:val="22"/>
          <w:szCs w:val="22"/>
        </w:rPr>
        <w:t>DI</w:t>
      </w:r>
      <w:proofErr w:type="spellEnd"/>
      <w:r w:rsidRPr="00FE256F">
        <w:rPr>
          <w:rFonts w:asciiTheme="minorHAnsi" w:hAnsiTheme="minorHAnsi" w:cstheme="minorHAnsi"/>
          <w:color w:val="222222"/>
          <w:sz w:val="22"/>
          <w:szCs w:val="22"/>
        </w:rPr>
        <w:t xml:space="preserve"> POLIZIA MUNICIPALE A TEMPO DETERMINATO”;  </w:t>
      </w:r>
    </w:p>
    <w:p w:rsidR="00FE256F" w:rsidRPr="00FE256F" w:rsidRDefault="00FE256F" w:rsidP="00FE256F">
      <w:pPr>
        <w:jc w:val="both"/>
        <w:rPr>
          <w:rFonts w:asciiTheme="minorHAnsi" w:hAnsiTheme="minorHAnsi" w:cstheme="minorHAnsi"/>
          <w:sz w:val="22"/>
          <w:szCs w:val="22"/>
        </w:rPr>
      </w:pPr>
      <w:r w:rsidRPr="00FE256F">
        <w:rPr>
          <w:rFonts w:asciiTheme="minorHAnsi" w:hAnsiTheme="minorHAnsi" w:cstheme="minorHAnsi"/>
          <w:sz w:val="22"/>
          <w:szCs w:val="22"/>
        </w:rPr>
        <w:lastRenderedPageBreak/>
        <w:t xml:space="preserve">Essa dovrà pervenire al protocollo del Comune improrogabilmente </w:t>
      </w:r>
      <w:r w:rsidRPr="00FE256F">
        <w:rPr>
          <w:rFonts w:asciiTheme="minorHAnsi" w:hAnsiTheme="minorHAnsi" w:cstheme="minorHAnsi"/>
          <w:b/>
          <w:sz w:val="22"/>
          <w:szCs w:val="22"/>
          <w:u w:val="single"/>
        </w:rPr>
        <w:t>entro le h. 12.00 del giorno 21.02.2018</w:t>
      </w:r>
      <w:r w:rsidRPr="00FE256F">
        <w:rPr>
          <w:rFonts w:asciiTheme="minorHAnsi" w:hAnsiTheme="minorHAnsi" w:cstheme="minorHAnsi"/>
          <w:sz w:val="22"/>
          <w:szCs w:val="22"/>
        </w:rPr>
        <w:t xml:space="preserve">. </w:t>
      </w:r>
    </w:p>
    <w:p w:rsidR="00FE256F" w:rsidRPr="00FE256F" w:rsidRDefault="00FE256F" w:rsidP="00FE256F">
      <w:pPr>
        <w:jc w:val="both"/>
        <w:rPr>
          <w:rFonts w:asciiTheme="minorHAnsi" w:hAnsiTheme="minorHAnsi" w:cstheme="minorHAnsi"/>
          <w:sz w:val="22"/>
          <w:szCs w:val="22"/>
        </w:rPr>
      </w:pPr>
      <w:r w:rsidRPr="00FE256F">
        <w:rPr>
          <w:rFonts w:asciiTheme="minorHAnsi" w:hAnsiTheme="minorHAnsi" w:cstheme="minorHAnsi"/>
          <w:sz w:val="22"/>
          <w:szCs w:val="22"/>
        </w:rPr>
        <w:t>Viene garantita pari opportunità tra uomini e donne ai fini delle assunzioni oggetto del presente bando.</w:t>
      </w:r>
    </w:p>
    <w:p w:rsidR="00FE256F" w:rsidRPr="00FE256F" w:rsidRDefault="00FE256F" w:rsidP="00FE256F">
      <w:pPr>
        <w:jc w:val="both"/>
        <w:rPr>
          <w:rFonts w:asciiTheme="minorHAnsi" w:hAnsiTheme="minorHAnsi" w:cstheme="minorHAnsi"/>
          <w:sz w:val="22"/>
          <w:szCs w:val="22"/>
        </w:rPr>
      </w:pPr>
      <w:r w:rsidRPr="00FE256F">
        <w:rPr>
          <w:rFonts w:asciiTheme="minorHAnsi" w:hAnsiTheme="minorHAnsi" w:cstheme="minorHAnsi"/>
          <w:sz w:val="22"/>
          <w:szCs w:val="22"/>
        </w:rPr>
        <w:t>Nella domanda gli aspiranti dovranno dichiarare, sotto la propria responsabilità, pena l’esclusione, i seguenti dati ed il possesso dei seguenti requisiti:</w:t>
      </w:r>
    </w:p>
    <w:p w:rsidR="00FE256F" w:rsidRPr="00FE256F" w:rsidRDefault="00FE256F" w:rsidP="00FE256F">
      <w:pPr>
        <w:numPr>
          <w:ilvl w:val="0"/>
          <w:numId w:val="20"/>
        </w:numPr>
        <w:jc w:val="both"/>
        <w:rPr>
          <w:rFonts w:asciiTheme="minorHAnsi" w:hAnsiTheme="minorHAnsi" w:cstheme="minorHAnsi"/>
          <w:sz w:val="22"/>
          <w:szCs w:val="22"/>
        </w:rPr>
      </w:pPr>
      <w:r w:rsidRPr="00FE256F">
        <w:rPr>
          <w:rFonts w:asciiTheme="minorHAnsi" w:hAnsiTheme="minorHAnsi" w:cstheme="minorHAnsi"/>
          <w:sz w:val="22"/>
          <w:szCs w:val="22"/>
        </w:rPr>
        <w:t>il cognome, il nome, la data ed il luogo di nascita;</w:t>
      </w:r>
    </w:p>
    <w:p w:rsidR="00FE256F" w:rsidRPr="00FE256F" w:rsidRDefault="00FE256F" w:rsidP="00FE256F">
      <w:pPr>
        <w:numPr>
          <w:ilvl w:val="0"/>
          <w:numId w:val="20"/>
        </w:numPr>
        <w:jc w:val="both"/>
        <w:rPr>
          <w:rFonts w:asciiTheme="minorHAnsi" w:hAnsiTheme="minorHAnsi" w:cstheme="minorHAnsi"/>
          <w:sz w:val="22"/>
          <w:szCs w:val="22"/>
        </w:rPr>
      </w:pPr>
      <w:r w:rsidRPr="00FE256F">
        <w:rPr>
          <w:rFonts w:asciiTheme="minorHAnsi" w:hAnsiTheme="minorHAnsi" w:cstheme="minorHAnsi"/>
          <w:sz w:val="22"/>
          <w:szCs w:val="22"/>
        </w:rPr>
        <w:t>il codice fiscale;</w:t>
      </w:r>
    </w:p>
    <w:p w:rsidR="00FE256F" w:rsidRPr="00FE256F" w:rsidRDefault="00FE256F" w:rsidP="00FE256F">
      <w:pPr>
        <w:numPr>
          <w:ilvl w:val="0"/>
          <w:numId w:val="20"/>
        </w:numPr>
        <w:jc w:val="both"/>
        <w:rPr>
          <w:rFonts w:asciiTheme="minorHAnsi" w:hAnsiTheme="minorHAnsi" w:cstheme="minorHAnsi"/>
          <w:sz w:val="22"/>
          <w:szCs w:val="22"/>
        </w:rPr>
      </w:pPr>
      <w:r w:rsidRPr="00FE256F">
        <w:rPr>
          <w:rFonts w:asciiTheme="minorHAnsi" w:hAnsiTheme="minorHAnsi" w:cstheme="minorHAnsi"/>
          <w:sz w:val="22"/>
          <w:szCs w:val="22"/>
        </w:rPr>
        <w:t>la residenza;</w:t>
      </w:r>
    </w:p>
    <w:p w:rsidR="00FE256F" w:rsidRPr="00FE256F" w:rsidRDefault="00FE256F" w:rsidP="00FE256F">
      <w:pPr>
        <w:numPr>
          <w:ilvl w:val="0"/>
          <w:numId w:val="20"/>
        </w:numPr>
        <w:jc w:val="both"/>
        <w:rPr>
          <w:rFonts w:asciiTheme="minorHAnsi" w:hAnsiTheme="minorHAnsi" w:cstheme="minorHAnsi"/>
          <w:sz w:val="22"/>
          <w:szCs w:val="22"/>
        </w:rPr>
      </w:pPr>
      <w:r w:rsidRPr="00FE256F">
        <w:rPr>
          <w:rFonts w:asciiTheme="minorHAnsi" w:hAnsiTheme="minorHAnsi" w:cstheme="minorHAnsi"/>
          <w:sz w:val="22"/>
          <w:szCs w:val="22"/>
        </w:rPr>
        <w:t xml:space="preserve">di essere cittadino italiano; tale requisito non è richiesto per i soggetti appartenenti all'Unione Europea fatte salve le eccezioni di cui al </w:t>
      </w:r>
      <w:proofErr w:type="spellStart"/>
      <w:r w:rsidRPr="00FE256F">
        <w:rPr>
          <w:rFonts w:asciiTheme="minorHAnsi" w:hAnsiTheme="minorHAnsi" w:cstheme="minorHAnsi"/>
          <w:sz w:val="22"/>
          <w:szCs w:val="22"/>
        </w:rPr>
        <w:t>D.P.C.M.</w:t>
      </w:r>
      <w:proofErr w:type="spellEnd"/>
      <w:r w:rsidRPr="00FE256F">
        <w:rPr>
          <w:rFonts w:asciiTheme="minorHAnsi" w:hAnsiTheme="minorHAnsi" w:cstheme="minorHAnsi"/>
          <w:sz w:val="22"/>
          <w:szCs w:val="22"/>
        </w:rPr>
        <w:t xml:space="preserve"> 07.02.1994, pubblicato in G.U. N°61 del 15.02.1994/S.G.;</w:t>
      </w:r>
    </w:p>
    <w:p w:rsidR="00FE256F" w:rsidRPr="00FE256F" w:rsidRDefault="00FE256F" w:rsidP="00FE256F">
      <w:pPr>
        <w:numPr>
          <w:ilvl w:val="0"/>
          <w:numId w:val="20"/>
        </w:numPr>
        <w:jc w:val="both"/>
        <w:rPr>
          <w:rFonts w:asciiTheme="minorHAnsi" w:hAnsiTheme="minorHAnsi" w:cstheme="minorHAnsi"/>
          <w:sz w:val="22"/>
          <w:szCs w:val="22"/>
        </w:rPr>
      </w:pPr>
      <w:r w:rsidRPr="00FE256F">
        <w:rPr>
          <w:rFonts w:asciiTheme="minorHAnsi" w:hAnsiTheme="minorHAnsi" w:cstheme="minorHAnsi"/>
          <w:sz w:val="22"/>
          <w:szCs w:val="22"/>
        </w:rPr>
        <w:t>iscrizione nelle liste elettorali;</w:t>
      </w:r>
    </w:p>
    <w:p w:rsidR="00FE256F" w:rsidRPr="00FE256F" w:rsidRDefault="00FE256F" w:rsidP="00FE256F">
      <w:pPr>
        <w:numPr>
          <w:ilvl w:val="0"/>
          <w:numId w:val="20"/>
        </w:numPr>
        <w:jc w:val="both"/>
        <w:rPr>
          <w:rFonts w:asciiTheme="minorHAnsi" w:hAnsiTheme="minorHAnsi" w:cstheme="minorHAnsi"/>
          <w:sz w:val="22"/>
          <w:szCs w:val="22"/>
        </w:rPr>
      </w:pPr>
      <w:r w:rsidRPr="00FE256F">
        <w:rPr>
          <w:rFonts w:asciiTheme="minorHAnsi" w:hAnsiTheme="minorHAnsi" w:cstheme="minorHAnsi"/>
          <w:sz w:val="22"/>
          <w:szCs w:val="22"/>
        </w:rPr>
        <w:t>il titolo di studio posseduto, la votazione conseguita, l’autorità scolastica che l’ha rilasciato;</w:t>
      </w:r>
    </w:p>
    <w:p w:rsidR="00FE256F" w:rsidRPr="00FE256F" w:rsidRDefault="00FE256F" w:rsidP="00FE256F">
      <w:pPr>
        <w:numPr>
          <w:ilvl w:val="0"/>
          <w:numId w:val="20"/>
        </w:numPr>
        <w:jc w:val="both"/>
        <w:rPr>
          <w:rFonts w:asciiTheme="minorHAnsi" w:hAnsiTheme="minorHAnsi" w:cstheme="minorHAnsi"/>
          <w:sz w:val="22"/>
          <w:szCs w:val="22"/>
        </w:rPr>
      </w:pPr>
      <w:r w:rsidRPr="00FE256F">
        <w:rPr>
          <w:rFonts w:asciiTheme="minorHAnsi" w:hAnsiTheme="minorHAnsi" w:cstheme="minorHAnsi"/>
          <w:sz w:val="22"/>
          <w:szCs w:val="22"/>
        </w:rPr>
        <w:t>l’idoneità fisica a svolgere le mansioni di vigile urbano;</w:t>
      </w:r>
    </w:p>
    <w:p w:rsidR="00FE256F" w:rsidRPr="00FE256F" w:rsidRDefault="00FE256F" w:rsidP="00FE256F">
      <w:pPr>
        <w:numPr>
          <w:ilvl w:val="0"/>
          <w:numId w:val="20"/>
        </w:numPr>
        <w:jc w:val="both"/>
        <w:rPr>
          <w:rFonts w:asciiTheme="minorHAnsi" w:hAnsiTheme="minorHAnsi" w:cstheme="minorHAnsi"/>
          <w:sz w:val="22"/>
          <w:szCs w:val="22"/>
        </w:rPr>
      </w:pPr>
      <w:r w:rsidRPr="00FE256F">
        <w:rPr>
          <w:rFonts w:asciiTheme="minorHAnsi" w:hAnsiTheme="minorHAnsi" w:cstheme="minorHAnsi"/>
          <w:sz w:val="22"/>
          <w:szCs w:val="22"/>
        </w:rPr>
        <w:t>di non aver riportato condanne penali e di non avere procedimenti penali pendenti;</w:t>
      </w:r>
    </w:p>
    <w:p w:rsidR="00FE256F" w:rsidRPr="00FE256F" w:rsidRDefault="00FE256F" w:rsidP="00FE256F">
      <w:pPr>
        <w:numPr>
          <w:ilvl w:val="0"/>
          <w:numId w:val="20"/>
        </w:numPr>
        <w:jc w:val="both"/>
        <w:rPr>
          <w:rFonts w:asciiTheme="minorHAnsi" w:hAnsiTheme="minorHAnsi" w:cstheme="minorHAnsi"/>
          <w:sz w:val="22"/>
          <w:szCs w:val="22"/>
        </w:rPr>
      </w:pPr>
      <w:r w:rsidRPr="00FE256F">
        <w:rPr>
          <w:rFonts w:asciiTheme="minorHAnsi" w:hAnsiTheme="minorHAnsi" w:cstheme="minorHAnsi"/>
          <w:sz w:val="22"/>
          <w:szCs w:val="22"/>
        </w:rPr>
        <w:t>la propria posizione nei riguardi degli obblighi militari;</w:t>
      </w:r>
    </w:p>
    <w:p w:rsidR="00FE256F" w:rsidRPr="00FE256F" w:rsidRDefault="00FE256F" w:rsidP="00FE256F">
      <w:pPr>
        <w:numPr>
          <w:ilvl w:val="0"/>
          <w:numId w:val="20"/>
        </w:numPr>
        <w:jc w:val="both"/>
        <w:rPr>
          <w:rFonts w:asciiTheme="minorHAnsi" w:hAnsiTheme="minorHAnsi" w:cstheme="minorHAnsi"/>
          <w:sz w:val="22"/>
          <w:szCs w:val="22"/>
        </w:rPr>
      </w:pPr>
      <w:r w:rsidRPr="00FE256F">
        <w:rPr>
          <w:rFonts w:asciiTheme="minorHAnsi" w:hAnsiTheme="minorHAnsi" w:cstheme="minorHAnsi"/>
          <w:sz w:val="22"/>
          <w:szCs w:val="22"/>
        </w:rPr>
        <w:t>il possesso di eventuali titoli preferenziali o di precedenza alla nomina previsti dal vigente regolamento comunale di accesso all’impiego;</w:t>
      </w:r>
    </w:p>
    <w:p w:rsidR="00FE256F" w:rsidRPr="00FE256F" w:rsidRDefault="00FE256F" w:rsidP="00FE256F">
      <w:pPr>
        <w:numPr>
          <w:ilvl w:val="0"/>
          <w:numId w:val="20"/>
        </w:numPr>
        <w:jc w:val="both"/>
        <w:rPr>
          <w:rFonts w:asciiTheme="minorHAnsi" w:hAnsiTheme="minorHAnsi" w:cstheme="minorHAnsi"/>
          <w:sz w:val="22"/>
          <w:szCs w:val="22"/>
        </w:rPr>
      </w:pPr>
      <w:r w:rsidRPr="00FE256F">
        <w:rPr>
          <w:rFonts w:asciiTheme="minorHAnsi" w:hAnsiTheme="minorHAnsi" w:cstheme="minorHAnsi"/>
          <w:sz w:val="22"/>
          <w:szCs w:val="22"/>
        </w:rPr>
        <w:t>i servizi prestati presso altre pubbliche amministrazioni, specificandone il periodo, la qualifica o categoria e il profilo professionale, nonché la tipologia di contratto e la relativa durata;</w:t>
      </w:r>
    </w:p>
    <w:p w:rsidR="00FE256F" w:rsidRPr="00FE256F" w:rsidRDefault="00FE256F" w:rsidP="00FE256F">
      <w:pPr>
        <w:numPr>
          <w:ilvl w:val="0"/>
          <w:numId w:val="20"/>
        </w:numPr>
        <w:jc w:val="both"/>
        <w:rPr>
          <w:rFonts w:asciiTheme="minorHAnsi" w:hAnsiTheme="minorHAnsi" w:cstheme="minorHAnsi"/>
          <w:sz w:val="22"/>
          <w:szCs w:val="22"/>
        </w:rPr>
      </w:pPr>
      <w:r w:rsidRPr="00FE256F">
        <w:rPr>
          <w:rFonts w:asciiTheme="minorHAnsi" w:hAnsiTheme="minorHAnsi" w:cstheme="minorHAnsi"/>
          <w:sz w:val="22"/>
          <w:szCs w:val="22"/>
        </w:rPr>
        <w:t>l’eventuale destituzione o dispensa dall’impiego presso pubbliche amministrazioni;</w:t>
      </w:r>
    </w:p>
    <w:p w:rsidR="00FE256F" w:rsidRPr="00FE256F" w:rsidRDefault="00FE256F" w:rsidP="00FE256F">
      <w:pPr>
        <w:numPr>
          <w:ilvl w:val="0"/>
          <w:numId w:val="20"/>
        </w:numPr>
        <w:jc w:val="both"/>
        <w:rPr>
          <w:rFonts w:asciiTheme="minorHAnsi" w:hAnsiTheme="minorHAnsi" w:cstheme="minorHAnsi"/>
          <w:sz w:val="22"/>
          <w:szCs w:val="22"/>
        </w:rPr>
      </w:pPr>
      <w:r w:rsidRPr="00FE256F">
        <w:rPr>
          <w:rFonts w:asciiTheme="minorHAnsi" w:hAnsiTheme="minorHAnsi" w:cstheme="minorHAnsi"/>
          <w:sz w:val="22"/>
          <w:szCs w:val="22"/>
        </w:rPr>
        <w:t>la non interdizione dai pubblici uffici in base a sentenza passata in giudicato;</w:t>
      </w:r>
    </w:p>
    <w:p w:rsidR="00FE256F" w:rsidRPr="00FE256F" w:rsidRDefault="00FE256F" w:rsidP="00FE256F">
      <w:pPr>
        <w:numPr>
          <w:ilvl w:val="0"/>
          <w:numId w:val="20"/>
        </w:numPr>
        <w:jc w:val="both"/>
        <w:rPr>
          <w:rFonts w:asciiTheme="minorHAnsi" w:hAnsiTheme="minorHAnsi" w:cstheme="minorHAnsi"/>
          <w:sz w:val="22"/>
          <w:szCs w:val="22"/>
        </w:rPr>
      </w:pPr>
      <w:r w:rsidRPr="00FE256F">
        <w:rPr>
          <w:rFonts w:asciiTheme="minorHAnsi" w:hAnsiTheme="minorHAnsi" w:cstheme="minorHAnsi"/>
          <w:sz w:val="22"/>
          <w:szCs w:val="22"/>
        </w:rPr>
        <w:t>il possesso di patente di guida cat. B, data ed Autorità di rilascio, data di scadenza;</w:t>
      </w:r>
    </w:p>
    <w:p w:rsidR="00FE256F" w:rsidRPr="00FE256F" w:rsidRDefault="00FE256F" w:rsidP="00FE256F">
      <w:pPr>
        <w:numPr>
          <w:ilvl w:val="0"/>
          <w:numId w:val="20"/>
        </w:numPr>
        <w:jc w:val="both"/>
        <w:rPr>
          <w:rFonts w:asciiTheme="minorHAnsi" w:hAnsiTheme="minorHAnsi" w:cstheme="minorHAnsi"/>
          <w:sz w:val="22"/>
          <w:szCs w:val="22"/>
        </w:rPr>
      </w:pPr>
      <w:r w:rsidRPr="00FE256F">
        <w:rPr>
          <w:rFonts w:asciiTheme="minorHAnsi" w:hAnsiTheme="minorHAnsi" w:cstheme="minorHAnsi"/>
          <w:sz w:val="22"/>
          <w:szCs w:val="22"/>
        </w:rPr>
        <w:t>il possesso di ulteriori titoli culturali e di qualificazione professionale ritenuti utili ai fini della graduatoria finale;</w:t>
      </w:r>
    </w:p>
    <w:p w:rsidR="00FE256F" w:rsidRPr="00FE256F" w:rsidRDefault="00FE256F" w:rsidP="00FE256F">
      <w:pPr>
        <w:numPr>
          <w:ilvl w:val="0"/>
          <w:numId w:val="20"/>
        </w:numPr>
        <w:jc w:val="both"/>
        <w:rPr>
          <w:rFonts w:asciiTheme="minorHAnsi" w:hAnsiTheme="minorHAnsi" w:cstheme="minorHAnsi"/>
          <w:sz w:val="22"/>
          <w:szCs w:val="22"/>
        </w:rPr>
      </w:pPr>
      <w:r w:rsidRPr="00FE256F">
        <w:rPr>
          <w:rFonts w:asciiTheme="minorHAnsi" w:hAnsiTheme="minorHAnsi" w:cstheme="minorHAnsi"/>
          <w:sz w:val="22"/>
          <w:szCs w:val="22"/>
        </w:rPr>
        <w:t>la lingua straniera, a scelta tra inglese e francese, in cui intendono sostenere la prova di idoneità;</w:t>
      </w:r>
    </w:p>
    <w:p w:rsidR="00FE256F" w:rsidRPr="00FE256F" w:rsidRDefault="00FE256F" w:rsidP="00FE256F">
      <w:pPr>
        <w:numPr>
          <w:ilvl w:val="0"/>
          <w:numId w:val="20"/>
        </w:numPr>
        <w:jc w:val="both"/>
        <w:rPr>
          <w:rFonts w:asciiTheme="minorHAnsi" w:hAnsiTheme="minorHAnsi" w:cstheme="minorHAnsi"/>
          <w:sz w:val="22"/>
          <w:szCs w:val="22"/>
        </w:rPr>
      </w:pPr>
      <w:r w:rsidRPr="00FE256F">
        <w:rPr>
          <w:rFonts w:asciiTheme="minorHAnsi" w:hAnsiTheme="minorHAnsi" w:cstheme="minorHAnsi"/>
          <w:sz w:val="22"/>
          <w:szCs w:val="22"/>
        </w:rPr>
        <w:t xml:space="preserve">l'indirizzo, </w:t>
      </w:r>
      <w:proofErr w:type="spellStart"/>
      <w:r w:rsidRPr="00FE256F">
        <w:rPr>
          <w:rFonts w:asciiTheme="minorHAnsi" w:hAnsiTheme="minorHAnsi" w:cstheme="minorHAnsi"/>
          <w:sz w:val="22"/>
          <w:szCs w:val="22"/>
        </w:rPr>
        <w:t>email</w:t>
      </w:r>
      <w:proofErr w:type="spellEnd"/>
      <w:r w:rsidRPr="00FE256F">
        <w:rPr>
          <w:rFonts w:asciiTheme="minorHAnsi" w:hAnsiTheme="minorHAnsi" w:cstheme="minorHAnsi"/>
          <w:sz w:val="22"/>
          <w:szCs w:val="22"/>
        </w:rPr>
        <w:t xml:space="preserve"> o pec se posseduta al quale recapitare eventuali comunicazioni.</w:t>
      </w:r>
    </w:p>
    <w:p w:rsidR="00FE256F" w:rsidRPr="00FE256F" w:rsidRDefault="00FE256F" w:rsidP="00FE256F">
      <w:pPr>
        <w:jc w:val="both"/>
        <w:rPr>
          <w:rFonts w:asciiTheme="minorHAnsi" w:hAnsiTheme="minorHAnsi" w:cstheme="minorHAnsi"/>
          <w:sz w:val="22"/>
          <w:szCs w:val="22"/>
        </w:rPr>
      </w:pPr>
    </w:p>
    <w:p w:rsidR="00FE256F" w:rsidRPr="00FE256F" w:rsidRDefault="00FE256F" w:rsidP="00FE256F">
      <w:pPr>
        <w:jc w:val="both"/>
        <w:rPr>
          <w:rFonts w:asciiTheme="minorHAnsi" w:hAnsiTheme="minorHAnsi" w:cstheme="minorHAnsi"/>
          <w:sz w:val="22"/>
          <w:szCs w:val="22"/>
        </w:rPr>
      </w:pPr>
      <w:r w:rsidRPr="00FE256F">
        <w:rPr>
          <w:rFonts w:asciiTheme="minorHAnsi" w:hAnsiTheme="minorHAnsi" w:cstheme="minorHAnsi"/>
          <w:sz w:val="22"/>
          <w:szCs w:val="22"/>
        </w:rPr>
        <w:t xml:space="preserve">Nella domanda di ammissione alla selezione il candidato dovrà dichiarare sotto la propria responsabilità il possesso dei requisiti di ammissione ed allegare obbligatoriamente il curriculum vitae </w:t>
      </w:r>
      <w:proofErr w:type="spellStart"/>
      <w:r w:rsidRPr="00FE256F">
        <w:rPr>
          <w:rFonts w:asciiTheme="minorHAnsi" w:hAnsiTheme="minorHAnsi" w:cstheme="minorHAnsi"/>
          <w:sz w:val="22"/>
          <w:szCs w:val="22"/>
        </w:rPr>
        <w:t>et</w:t>
      </w:r>
      <w:proofErr w:type="spellEnd"/>
      <w:r w:rsidRPr="00FE256F">
        <w:rPr>
          <w:rFonts w:asciiTheme="minorHAnsi" w:hAnsiTheme="minorHAnsi" w:cstheme="minorHAnsi"/>
          <w:sz w:val="22"/>
          <w:szCs w:val="22"/>
        </w:rPr>
        <w:t xml:space="preserve"> </w:t>
      </w:r>
      <w:proofErr w:type="spellStart"/>
      <w:r w:rsidRPr="00FE256F">
        <w:rPr>
          <w:rFonts w:asciiTheme="minorHAnsi" w:hAnsiTheme="minorHAnsi" w:cstheme="minorHAnsi"/>
          <w:sz w:val="22"/>
          <w:szCs w:val="22"/>
        </w:rPr>
        <w:t>studiorum</w:t>
      </w:r>
      <w:proofErr w:type="spellEnd"/>
      <w:r w:rsidRPr="00FE256F">
        <w:rPr>
          <w:rFonts w:asciiTheme="minorHAnsi" w:hAnsiTheme="minorHAnsi" w:cstheme="minorHAnsi"/>
          <w:sz w:val="22"/>
          <w:szCs w:val="22"/>
        </w:rPr>
        <w:t xml:space="preserve"> avendo cura di indicare dettagliatamente  ed in modo immediatamente visibile e chiaro:</w:t>
      </w:r>
    </w:p>
    <w:p w:rsidR="00FE256F" w:rsidRPr="00FE256F" w:rsidRDefault="00FE256F" w:rsidP="00FE256F">
      <w:pPr>
        <w:numPr>
          <w:ilvl w:val="0"/>
          <w:numId w:val="26"/>
        </w:numPr>
        <w:spacing w:line="276" w:lineRule="auto"/>
        <w:jc w:val="both"/>
        <w:rPr>
          <w:rFonts w:asciiTheme="minorHAnsi" w:hAnsiTheme="minorHAnsi" w:cstheme="minorHAnsi"/>
          <w:sz w:val="22"/>
          <w:szCs w:val="22"/>
        </w:rPr>
      </w:pPr>
      <w:r w:rsidRPr="00FE256F">
        <w:rPr>
          <w:rFonts w:asciiTheme="minorHAnsi" w:hAnsiTheme="minorHAnsi" w:cstheme="minorHAnsi"/>
          <w:sz w:val="22"/>
          <w:szCs w:val="22"/>
        </w:rPr>
        <w:t xml:space="preserve">Titoli di studio con relativa votazione ed istituto in cui è stato conseguito; </w:t>
      </w:r>
    </w:p>
    <w:p w:rsidR="00FE256F" w:rsidRPr="00FE256F" w:rsidRDefault="00FE256F" w:rsidP="00FE256F">
      <w:pPr>
        <w:numPr>
          <w:ilvl w:val="0"/>
          <w:numId w:val="26"/>
        </w:numPr>
        <w:spacing w:line="276" w:lineRule="auto"/>
        <w:jc w:val="both"/>
        <w:rPr>
          <w:rFonts w:asciiTheme="minorHAnsi" w:hAnsiTheme="minorHAnsi" w:cstheme="minorHAnsi"/>
          <w:sz w:val="22"/>
          <w:szCs w:val="22"/>
        </w:rPr>
      </w:pPr>
      <w:r w:rsidRPr="00FE256F">
        <w:rPr>
          <w:rFonts w:asciiTheme="minorHAnsi" w:hAnsiTheme="minorHAnsi" w:cstheme="minorHAnsi"/>
          <w:sz w:val="22"/>
          <w:szCs w:val="22"/>
        </w:rPr>
        <w:t>Eventuali titoli di servizio indicando i periodi di servizio svolti presso pubbliche amministrazioni e le categorie e qualifiche ricoperte;</w:t>
      </w:r>
    </w:p>
    <w:p w:rsidR="00FE256F" w:rsidRPr="00FE256F" w:rsidRDefault="00FE256F" w:rsidP="00FE256F">
      <w:pPr>
        <w:numPr>
          <w:ilvl w:val="0"/>
          <w:numId w:val="26"/>
        </w:numPr>
        <w:spacing w:line="276" w:lineRule="auto"/>
        <w:jc w:val="both"/>
        <w:rPr>
          <w:rFonts w:asciiTheme="minorHAnsi" w:hAnsiTheme="minorHAnsi" w:cstheme="minorHAnsi"/>
          <w:sz w:val="22"/>
          <w:szCs w:val="22"/>
        </w:rPr>
      </w:pPr>
      <w:r w:rsidRPr="00FE256F">
        <w:rPr>
          <w:rFonts w:asciiTheme="minorHAnsi" w:hAnsiTheme="minorHAnsi" w:cstheme="minorHAnsi"/>
          <w:sz w:val="22"/>
          <w:szCs w:val="22"/>
        </w:rPr>
        <w:t>Eventuali titoli vari e culturali.</w:t>
      </w:r>
    </w:p>
    <w:p w:rsidR="00FE256F" w:rsidRPr="00FE256F" w:rsidRDefault="00FE256F" w:rsidP="00FE256F">
      <w:pPr>
        <w:jc w:val="both"/>
        <w:rPr>
          <w:rFonts w:asciiTheme="minorHAnsi" w:hAnsiTheme="minorHAnsi" w:cstheme="minorHAnsi"/>
          <w:sz w:val="22"/>
          <w:szCs w:val="22"/>
        </w:rPr>
      </w:pPr>
      <w:r w:rsidRPr="00FE256F">
        <w:rPr>
          <w:rFonts w:asciiTheme="minorHAnsi" w:hAnsiTheme="minorHAnsi" w:cstheme="minorHAnsi"/>
          <w:sz w:val="22"/>
          <w:szCs w:val="22"/>
        </w:rPr>
        <w:t>Tali informazioni potranno essere sostituite da dichiarazione sostitutiva di certificazione e dell’atto di notorietà ai sensi degli art. 46 e 47 del D.P.R. n. 445/00. L’Amministrazione si riserva sin d’ora di procedere ai controlli sulla veridicità delle dichiarazioni sostitutive, previsti dall’art. 71 del citato D.P.R. n. 445/00.</w:t>
      </w:r>
    </w:p>
    <w:p w:rsidR="00FE256F" w:rsidRPr="00FE256F" w:rsidRDefault="00FE256F" w:rsidP="00FE256F">
      <w:pPr>
        <w:jc w:val="both"/>
        <w:rPr>
          <w:rFonts w:asciiTheme="minorHAnsi" w:hAnsiTheme="minorHAnsi" w:cstheme="minorHAnsi"/>
          <w:sz w:val="22"/>
          <w:szCs w:val="22"/>
        </w:rPr>
      </w:pPr>
      <w:r w:rsidRPr="00FE256F">
        <w:rPr>
          <w:rFonts w:asciiTheme="minorHAnsi" w:hAnsiTheme="minorHAnsi" w:cstheme="minorHAnsi"/>
          <w:sz w:val="22"/>
          <w:szCs w:val="22"/>
        </w:rPr>
        <w:t>Le domande contenenti irregolarità o omissioni, o comunque redatte in difformità rispetto allo schema di domanda allegato al presente bando, non sono sanabili e comportano l'esclusione del candidato dalla selezione.</w:t>
      </w:r>
    </w:p>
    <w:p w:rsidR="00FE256F" w:rsidRPr="00FE256F" w:rsidRDefault="00FE256F" w:rsidP="00FE256F">
      <w:pPr>
        <w:jc w:val="both"/>
        <w:rPr>
          <w:rFonts w:asciiTheme="minorHAnsi" w:hAnsiTheme="minorHAnsi" w:cstheme="minorHAnsi"/>
          <w:sz w:val="22"/>
          <w:szCs w:val="22"/>
        </w:rPr>
      </w:pPr>
      <w:r w:rsidRPr="00FE256F">
        <w:rPr>
          <w:rFonts w:asciiTheme="minorHAnsi" w:hAnsiTheme="minorHAnsi" w:cstheme="minorHAnsi"/>
          <w:sz w:val="22"/>
          <w:szCs w:val="22"/>
        </w:rPr>
        <w:t xml:space="preserve">Ai sensi dell'art. 4, comma 4, del D.P.R. 9 maggio 1994, n. 487 e </w:t>
      </w:r>
      <w:proofErr w:type="spellStart"/>
      <w:r w:rsidRPr="00FE256F">
        <w:rPr>
          <w:rFonts w:asciiTheme="minorHAnsi" w:hAnsiTheme="minorHAnsi" w:cstheme="minorHAnsi"/>
          <w:sz w:val="22"/>
          <w:szCs w:val="22"/>
        </w:rPr>
        <w:t>s.m.i.</w:t>
      </w:r>
      <w:proofErr w:type="spellEnd"/>
      <w:r w:rsidRPr="00FE256F">
        <w:rPr>
          <w:rFonts w:asciiTheme="minorHAnsi" w:hAnsiTheme="minorHAnsi" w:cstheme="minorHAnsi"/>
          <w:sz w:val="22"/>
          <w:szCs w:val="22"/>
        </w:rPr>
        <w:t xml:space="preserve"> l’Amministrazione non assume alcuna responsabilità per la dispersione di comunicazioni dipendente dall’errore dell’aspirante nell’indicazione del proprio recapito, da mancata oppure tardiva comunicazione degli eventuali mutamenti sopravvenuti rispetto all’indirizzo indicato nella domanda, né da eventuali disguidi postali, telegrafici o comunque imputabili al fatto di terzi, a caso fortuito o a forza maggiore.</w:t>
      </w:r>
    </w:p>
    <w:p w:rsidR="00FE256F" w:rsidRPr="00FE256F" w:rsidRDefault="00FE256F" w:rsidP="00FE256F">
      <w:pPr>
        <w:jc w:val="center"/>
        <w:rPr>
          <w:rFonts w:asciiTheme="minorHAnsi" w:hAnsiTheme="minorHAnsi" w:cstheme="minorHAnsi"/>
          <w:b/>
          <w:sz w:val="22"/>
          <w:szCs w:val="22"/>
        </w:rPr>
      </w:pPr>
    </w:p>
    <w:p w:rsidR="00FE256F" w:rsidRPr="00FE256F" w:rsidRDefault="00FE256F" w:rsidP="00FE256F">
      <w:pPr>
        <w:jc w:val="center"/>
        <w:rPr>
          <w:rFonts w:asciiTheme="minorHAnsi" w:hAnsiTheme="minorHAnsi" w:cstheme="minorHAnsi"/>
          <w:b/>
          <w:sz w:val="22"/>
          <w:szCs w:val="22"/>
        </w:rPr>
      </w:pPr>
      <w:r w:rsidRPr="00FE256F">
        <w:rPr>
          <w:rFonts w:asciiTheme="minorHAnsi" w:hAnsiTheme="minorHAnsi" w:cstheme="minorHAnsi"/>
          <w:b/>
          <w:sz w:val="22"/>
          <w:szCs w:val="22"/>
        </w:rPr>
        <w:t>PROVE D’ESAME</w:t>
      </w:r>
    </w:p>
    <w:p w:rsidR="00FE256F" w:rsidRPr="00FE256F" w:rsidRDefault="00FE256F" w:rsidP="00FE256F">
      <w:pPr>
        <w:jc w:val="both"/>
        <w:rPr>
          <w:rFonts w:asciiTheme="minorHAnsi" w:hAnsiTheme="minorHAnsi" w:cstheme="minorHAnsi"/>
          <w:sz w:val="22"/>
          <w:szCs w:val="22"/>
        </w:rPr>
      </w:pPr>
      <w:r w:rsidRPr="00FE256F">
        <w:rPr>
          <w:rFonts w:asciiTheme="minorHAnsi" w:hAnsiTheme="minorHAnsi" w:cstheme="minorHAnsi"/>
          <w:sz w:val="22"/>
          <w:szCs w:val="22"/>
        </w:rPr>
        <w:t>L'esame consisterà in un colloquio orale avente ad oggetto le materie di seguito elencate, oltre che nell’esame di idoneità nella conoscenza di una lingua straniera a scelta tra il francese e l’inglese:</w:t>
      </w:r>
    </w:p>
    <w:p w:rsidR="00FE256F" w:rsidRPr="00FE256F" w:rsidRDefault="00FE256F" w:rsidP="00FE256F">
      <w:pPr>
        <w:jc w:val="both"/>
        <w:rPr>
          <w:rFonts w:asciiTheme="minorHAnsi" w:hAnsiTheme="minorHAnsi" w:cstheme="minorHAnsi"/>
          <w:sz w:val="22"/>
          <w:szCs w:val="22"/>
        </w:rPr>
      </w:pPr>
      <w:r w:rsidRPr="00FE256F">
        <w:rPr>
          <w:rFonts w:asciiTheme="minorHAnsi" w:hAnsiTheme="minorHAnsi" w:cstheme="minorHAnsi"/>
          <w:sz w:val="22"/>
          <w:szCs w:val="22"/>
        </w:rPr>
        <w:t>elementi di diritto amministrativo, ordinamento degli enti locali territoriali, codice della strada, regolamento di esecuzione del codice della strada, testo unico delle leggi di pubblica sicurezza, elementi di toponomastica locale, storia e cultura amalfitana.</w:t>
      </w:r>
    </w:p>
    <w:p w:rsidR="00FE256F" w:rsidRPr="00FE256F" w:rsidRDefault="00FE256F" w:rsidP="00FE256F">
      <w:pPr>
        <w:jc w:val="both"/>
        <w:rPr>
          <w:rFonts w:asciiTheme="minorHAnsi" w:hAnsiTheme="minorHAnsi" w:cstheme="minorHAnsi"/>
          <w:sz w:val="22"/>
          <w:szCs w:val="22"/>
        </w:rPr>
      </w:pPr>
    </w:p>
    <w:p w:rsidR="00FE256F" w:rsidRPr="00FE256F" w:rsidRDefault="00FE256F" w:rsidP="00FE256F">
      <w:pPr>
        <w:jc w:val="both"/>
        <w:rPr>
          <w:rFonts w:asciiTheme="minorHAnsi" w:hAnsiTheme="minorHAnsi" w:cstheme="minorHAnsi"/>
          <w:sz w:val="22"/>
          <w:szCs w:val="22"/>
        </w:rPr>
      </w:pPr>
      <w:r w:rsidRPr="00FE256F">
        <w:rPr>
          <w:rFonts w:asciiTheme="minorHAnsi" w:hAnsiTheme="minorHAnsi" w:cstheme="minorHAnsi"/>
          <w:sz w:val="22"/>
          <w:szCs w:val="22"/>
        </w:rPr>
        <w:t xml:space="preserve">La prova sarà sostenuta presso il Salone Morelli del Comune di Amalfi il giorno </w:t>
      </w:r>
      <w:r w:rsidRPr="00FE256F">
        <w:rPr>
          <w:rFonts w:asciiTheme="minorHAnsi" w:hAnsiTheme="minorHAnsi" w:cstheme="minorHAnsi"/>
          <w:b/>
          <w:sz w:val="22"/>
          <w:szCs w:val="22"/>
        </w:rPr>
        <w:t>27.02.2018</w:t>
      </w:r>
      <w:r w:rsidRPr="00FE256F">
        <w:rPr>
          <w:rFonts w:asciiTheme="minorHAnsi" w:hAnsiTheme="minorHAnsi" w:cstheme="minorHAnsi"/>
          <w:sz w:val="22"/>
          <w:szCs w:val="22"/>
        </w:rPr>
        <w:t xml:space="preserve"> </w:t>
      </w:r>
      <w:r w:rsidRPr="00FE256F">
        <w:rPr>
          <w:rFonts w:asciiTheme="minorHAnsi" w:hAnsiTheme="minorHAnsi" w:cstheme="minorHAnsi"/>
          <w:b/>
          <w:sz w:val="22"/>
          <w:szCs w:val="22"/>
        </w:rPr>
        <w:t xml:space="preserve"> alle ore 10.00</w:t>
      </w:r>
      <w:r w:rsidRPr="00FE256F">
        <w:rPr>
          <w:rFonts w:asciiTheme="minorHAnsi" w:hAnsiTheme="minorHAnsi" w:cstheme="minorHAnsi"/>
          <w:sz w:val="22"/>
          <w:szCs w:val="22"/>
        </w:rPr>
        <w:t xml:space="preserve">. </w:t>
      </w:r>
    </w:p>
    <w:p w:rsidR="00FE256F" w:rsidRPr="00FE256F" w:rsidRDefault="00FE256F" w:rsidP="00FE256F">
      <w:pPr>
        <w:jc w:val="both"/>
        <w:rPr>
          <w:rFonts w:asciiTheme="minorHAnsi" w:hAnsiTheme="minorHAnsi" w:cstheme="minorHAnsi"/>
          <w:sz w:val="22"/>
          <w:szCs w:val="22"/>
        </w:rPr>
      </w:pPr>
    </w:p>
    <w:p w:rsidR="00FE256F" w:rsidRPr="00FE256F" w:rsidRDefault="00FE256F" w:rsidP="00FE256F">
      <w:pPr>
        <w:jc w:val="both"/>
        <w:rPr>
          <w:rFonts w:asciiTheme="minorHAnsi" w:hAnsiTheme="minorHAnsi" w:cstheme="minorHAnsi"/>
          <w:sz w:val="22"/>
          <w:szCs w:val="22"/>
        </w:rPr>
      </w:pPr>
      <w:r w:rsidRPr="00FE256F">
        <w:rPr>
          <w:rFonts w:asciiTheme="minorHAnsi" w:hAnsiTheme="minorHAnsi" w:cstheme="minorHAnsi"/>
          <w:sz w:val="22"/>
          <w:szCs w:val="22"/>
        </w:rPr>
        <w:t>La prova si intenderà superata con un punteggio minimo di 21/30.</w:t>
      </w:r>
    </w:p>
    <w:p w:rsidR="00FE256F" w:rsidRPr="00FE256F" w:rsidRDefault="00FE256F" w:rsidP="00FE256F">
      <w:pPr>
        <w:jc w:val="both"/>
        <w:rPr>
          <w:rFonts w:asciiTheme="minorHAnsi" w:hAnsiTheme="minorHAnsi" w:cstheme="minorHAnsi"/>
          <w:sz w:val="22"/>
          <w:szCs w:val="22"/>
        </w:rPr>
      </w:pPr>
    </w:p>
    <w:p w:rsidR="00FE256F" w:rsidRPr="00FE256F" w:rsidRDefault="00FE256F" w:rsidP="00FE256F">
      <w:pPr>
        <w:jc w:val="both"/>
        <w:rPr>
          <w:rFonts w:asciiTheme="minorHAnsi" w:hAnsiTheme="minorHAnsi" w:cstheme="minorHAnsi"/>
          <w:sz w:val="22"/>
          <w:szCs w:val="22"/>
        </w:rPr>
      </w:pPr>
      <w:r w:rsidRPr="00FE256F">
        <w:rPr>
          <w:rFonts w:asciiTheme="minorHAnsi" w:hAnsiTheme="minorHAnsi" w:cstheme="minorHAnsi"/>
          <w:sz w:val="22"/>
          <w:szCs w:val="22"/>
        </w:rPr>
        <w:t xml:space="preserve">Il predetto calendario costituisce comunicazione unica sulla data dello svolgimento della prova. Eventuali comunicazioni e/o modifiche al predetto calendario verranno rese note esclusivamente mediante pubblicazione all’albo pretorio on </w:t>
      </w:r>
      <w:proofErr w:type="spellStart"/>
      <w:r w:rsidRPr="00FE256F">
        <w:rPr>
          <w:rFonts w:asciiTheme="minorHAnsi" w:hAnsiTheme="minorHAnsi" w:cstheme="minorHAnsi"/>
          <w:sz w:val="22"/>
          <w:szCs w:val="22"/>
        </w:rPr>
        <w:t>line</w:t>
      </w:r>
      <w:proofErr w:type="spellEnd"/>
      <w:r w:rsidRPr="00FE256F">
        <w:rPr>
          <w:rFonts w:asciiTheme="minorHAnsi" w:hAnsiTheme="minorHAnsi" w:cstheme="minorHAnsi"/>
          <w:sz w:val="22"/>
          <w:szCs w:val="22"/>
        </w:rPr>
        <w:t xml:space="preserve"> del Comune di Amalfi costituendo valore di notifica ad ogni effetto di legge.</w:t>
      </w:r>
    </w:p>
    <w:p w:rsidR="00FE256F" w:rsidRPr="00FE256F" w:rsidRDefault="00FE256F" w:rsidP="00FE256F">
      <w:pPr>
        <w:pStyle w:val="Corpodeltesto"/>
        <w:rPr>
          <w:rFonts w:asciiTheme="minorHAnsi" w:hAnsiTheme="minorHAnsi" w:cstheme="minorHAnsi"/>
          <w:sz w:val="22"/>
          <w:szCs w:val="22"/>
        </w:rPr>
      </w:pPr>
    </w:p>
    <w:p w:rsidR="00FE256F" w:rsidRPr="00FE256F" w:rsidRDefault="00FE256F" w:rsidP="00FE256F">
      <w:pPr>
        <w:pStyle w:val="Titolo1"/>
        <w:rPr>
          <w:rFonts w:asciiTheme="minorHAnsi" w:hAnsiTheme="minorHAnsi" w:cstheme="minorHAnsi"/>
          <w:b w:val="0"/>
          <w:sz w:val="22"/>
          <w:szCs w:val="22"/>
        </w:rPr>
      </w:pPr>
      <w:r w:rsidRPr="00FE256F">
        <w:rPr>
          <w:rFonts w:asciiTheme="minorHAnsi" w:hAnsiTheme="minorHAnsi" w:cstheme="minorHAnsi"/>
          <w:sz w:val="22"/>
          <w:szCs w:val="22"/>
        </w:rPr>
        <w:t>VALUTAZIONE DEI TITOLI</w:t>
      </w:r>
    </w:p>
    <w:p w:rsidR="00FE256F" w:rsidRPr="00FE256F" w:rsidRDefault="00FE256F" w:rsidP="00FE256F">
      <w:pPr>
        <w:pStyle w:val="Corpodeltesto"/>
        <w:rPr>
          <w:rFonts w:asciiTheme="minorHAnsi" w:hAnsiTheme="minorHAnsi" w:cstheme="minorHAnsi"/>
          <w:sz w:val="22"/>
          <w:szCs w:val="22"/>
        </w:rPr>
      </w:pPr>
      <w:r w:rsidRPr="00FE256F">
        <w:rPr>
          <w:rFonts w:asciiTheme="minorHAnsi" w:hAnsiTheme="minorHAnsi" w:cstheme="minorHAnsi"/>
          <w:sz w:val="22"/>
          <w:szCs w:val="22"/>
        </w:rPr>
        <w:t>I titoli, suddivisi in tre categorie, sono così ripartiti:</w:t>
      </w:r>
    </w:p>
    <w:p w:rsidR="00FE256F" w:rsidRPr="00FE256F" w:rsidRDefault="00FE256F" w:rsidP="00FE256F">
      <w:pPr>
        <w:numPr>
          <w:ilvl w:val="0"/>
          <w:numId w:val="21"/>
        </w:numPr>
        <w:jc w:val="both"/>
        <w:rPr>
          <w:rFonts w:asciiTheme="minorHAnsi" w:hAnsiTheme="minorHAnsi" w:cstheme="minorHAnsi"/>
          <w:sz w:val="22"/>
          <w:szCs w:val="22"/>
        </w:rPr>
      </w:pPr>
      <w:r w:rsidRPr="00FE256F">
        <w:rPr>
          <w:rFonts w:asciiTheme="minorHAnsi" w:hAnsiTheme="minorHAnsi" w:cstheme="minorHAnsi"/>
          <w:sz w:val="22"/>
          <w:szCs w:val="22"/>
        </w:rPr>
        <w:t>categoria prima: titoli di studio..........................................................................................................punti 4</w:t>
      </w:r>
    </w:p>
    <w:p w:rsidR="00FE256F" w:rsidRPr="00FE256F" w:rsidRDefault="00FE256F" w:rsidP="00FE256F">
      <w:pPr>
        <w:numPr>
          <w:ilvl w:val="0"/>
          <w:numId w:val="21"/>
        </w:numPr>
        <w:jc w:val="both"/>
        <w:rPr>
          <w:rFonts w:asciiTheme="minorHAnsi" w:hAnsiTheme="minorHAnsi" w:cstheme="minorHAnsi"/>
          <w:sz w:val="22"/>
          <w:szCs w:val="22"/>
        </w:rPr>
      </w:pPr>
      <w:r w:rsidRPr="00FE256F">
        <w:rPr>
          <w:rFonts w:asciiTheme="minorHAnsi" w:hAnsiTheme="minorHAnsi" w:cstheme="minorHAnsi"/>
          <w:sz w:val="22"/>
          <w:szCs w:val="22"/>
        </w:rPr>
        <w:t>categoria seconda: titoli di servizio....................................................................................................punti 4</w:t>
      </w:r>
    </w:p>
    <w:p w:rsidR="00FE256F" w:rsidRPr="00FE256F" w:rsidRDefault="00FE256F" w:rsidP="00FE256F">
      <w:pPr>
        <w:numPr>
          <w:ilvl w:val="0"/>
          <w:numId w:val="22"/>
        </w:numPr>
        <w:jc w:val="both"/>
        <w:rPr>
          <w:rFonts w:asciiTheme="minorHAnsi" w:hAnsiTheme="minorHAnsi" w:cstheme="minorHAnsi"/>
          <w:sz w:val="22"/>
          <w:szCs w:val="22"/>
        </w:rPr>
      </w:pPr>
      <w:r w:rsidRPr="00FE256F">
        <w:rPr>
          <w:rFonts w:asciiTheme="minorHAnsi" w:hAnsiTheme="minorHAnsi" w:cstheme="minorHAnsi"/>
          <w:sz w:val="22"/>
          <w:szCs w:val="22"/>
        </w:rPr>
        <w:t>categoria terza: titoli vari e culturali..................................................................................................punti 2</w:t>
      </w:r>
    </w:p>
    <w:p w:rsidR="00FE256F" w:rsidRPr="00FE256F" w:rsidRDefault="00FE256F" w:rsidP="00FE256F">
      <w:pPr>
        <w:jc w:val="both"/>
        <w:rPr>
          <w:rFonts w:asciiTheme="minorHAnsi" w:hAnsiTheme="minorHAnsi" w:cstheme="minorHAnsi"/>
          <w:sz w:val="22"/>
          <w:szCs w:val="22"/>
        </w:rPr>
      </w:pPr>
    </w:p>
    <w:p w:rsidR="00FE256F" w:rsidRPr="00FE256F" w:rsidRDefault="00FE256F" w:rsidP="00FE256F">
      <w:pPr>
        <w:jc w:val="both"/>
        <w:rPr>
          <w:rFonts w:asciiTheme="minorHAnsi" w:hAnsiTheme="minorHAnsi" w:cstheme="minorHAnsi"/>
          <w:sz w:val="22"/>
          <w:szCs w:val="22"/>
        </w:rPr>
      </w:pPr>
      <w:r w:rsidRPr="00FE256F">
        <w:rPr>
          <w:rFonts w:asciiTheme="minorHAnsi" w:hAnsiTheme="minorHAnsi" w:cstheme="minorHAnsi"/>
          <w:sz w:val="22"/>
          <w:szCs w:val="22"/>
        </w:rPr>
        <w:t xml:space="preserve">I </w:t>
      </w:r>
      <w:r w:rsidRPr="00FE256F">
        <w:rPr>
          <w:rFonts w:asciiTheme="minorHAnsi" w:hAnsiTheme="minorHAnsi" w:cstheme="minorHAnsi"/>
          <w:sz w:val="22"/>
          <w:szCs w:val="22"/>
          <w:u w:val="single"/>
        </w:rPr>
        <w:t>titoli di studio</w:t>
      </w:r>
      <w:r w:rsidRPr="00FE256F">
        <w:rPr>
          <w:rFonts w:asciiTheme="minorHAnsi" w:hAnsiTheme="minorHAnsi" w:cstheme="minorHAnsi"/>
          <w:sz w:val="22"/>
          <w:szCs w:val="22"/>
        </w:rPr>
        <w:t xml:space="preserve"> saranno valutati secondo le seguenti modalità:</w:t>
      </w:r>
    </w:p>
    <w:p w:rsidR="00FE256F" w:rsidRPr="00FE256F" w:rsidRDefault="00FE256F" w:rsidP="00FE256F">
      <w:pPr>
        <w:pStyle w:val="Didascalia"/>
        <w:spacing w:after="0"/>
        <w:rPr>
          <w:rFonts w:asciiTheme="minorHAnsi" w:hAnsiTheme="minorHAnsi" w:cstheme="minorHAnsi"/>
          <w:sz w:val="22"/>
          <w:szCs w:val="22"/>
        </w:rPr>
      </w:pPr>
      <w:r w:rsidRPr="00FE256F">
        <w:rPr>
          <w:rFonts w:asciiTheme="minorHAnsi" w:hAnsiTheme="minorHAnsi" w:cstheme="minorHAnsi"/>
          <w:sz w:val="22"/>
          <w:szCs w:val="22"/>
        </w:rPr>
        <w:t>Valutazione Diploma Scuola Media Superiore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338"/>
        <w:gridCol w:w="1276"/>
        <w:gridCol w:w="5881"/>
      </w:tblGrid>
      <w:tr w:rsidR="00FE256F" w:rsidRPr="00FE256F" w:rsidTr="00056CE9">
        <w:tc>
          <w:tcPr>
            <w:tcW w:w="2338" w:type="dxa"/>
          </w:tcPr>
          <w:p w:rsidR="00FE256F" w:rsidRPr="00FE256F" w:rsidRDefault="00FE256F" w:rsidP="00056CE9">
            <w:pPr>
              <w:pStyle w:val="Titolo5"/>
              <w:spacing w:before="60" w:after="0"/>
              <w:rPr>
                <w:rFonts w:cstheme="minorHAnsi"/>
                <w:sz w:val="22"/>
                <w:szCs w:val="22"/>
              </w:rPr>
            </w:pPr>
            <w:r w:rsidRPr="00FE256F">
              <w:rPr>
                <w:rFonts w:cstheme="minorHAnsi"/>
                <w:sz w:val="22"/>
                <w:szCs w:val="22"/>
              </w:rPr>
              <w:t xml:space="preserve">VOTO </w:t>
            </w:r>
            <w:proofErr w:type="spellStart"/>
            <w:r w:rsidRPr="00FE256F">
              <w:rPr>
                <w:rFonts w:cstheme="minorHAnsi"/>
                <w:sz w:val="22"/>
                <w:szCs w:val="22"/>
              </w:rPr>
              <w:t>CONSEGUITO=</w:t>
            </w:r>
            <w:proofErr w:type="spellEnd"/>
            <w:r w:rsidRPr="00FE256F">
              <w:rPr>
                <w:rFonts w:cstheme="minorHAnsi"/>
                <w:sz w:val="22"/>
                <w:szCs w:val="22"/>
              </w:rPr>
              <w:t>&gt;</w:t>
            </w:r>
          </w:p>
        </w:tc>
        <w:tc>
          <w:tcPr>
            <w:tcW w:w="1276" w:type="dxa"/>
          </w:tcPr>
          <w:p w:rsidR="00FE256F" w:rsidRPr="00FE256F" w:rsidRDefault="00FE256F" w:rsidP="00056CE9">
            <w:pPr>
              <w:spacing w:before="60" w:line="240" w:lineRule="atLeast"/>
              <w:rPr>
                <w:rFonts w:asciiTheme="minorHAnsi" w:hAnsiTheme="minorHAnsi" w:cstheme="minorHAnsi"/>
                <w:sz w:val="22"/>
                <w:szCs w:val="22"/>
              </w:rPr>
            </w:pPr>
            <w:r w:rsidRPr="00FE256F">
              <w:rPr>
                <w:rFonts w:asciiTheme="minorHAnsi" w:hAnsiTheme="minorHAnsi" w:cstheme="minorHAnsi"/>
                <w:sz w:val="22"/>
                <w:szCs w:val="22"/>
              </w:rPr>
              <w:t>Base (36/60)</w:t>
            </w:r>
          </w:p>
        </w:tc>
        <w:tc>
          <w:tcPr>
            <w:tcW w:w="5881" w:type="dxa"/>
          </w:tcPr>
          <w:p w:rsidR="00FE256F" w:rsidRPr="00FE256F" w:rsidRDefault="00FE256F" w:rsidP="00056CE9">
            <w:pPr>
              <w:spacing w:before="60" w:line="240" w:lineRule="atLeast"/>
              <w:jc w:val="center"/>
              <w:rPr>
                <w:rFonts w:asciiTheme="minorHAnsi" w:hAnsiTheme="minorHAnsi" w:cstheme="minorHAnsi"/>
                <w:i/>
                <w:sz w:val="22"/>
                <w:szCs w:val="22"/>
              </w:rPr>
            </w:pPr>
            <w:r w:rsidRPr="00FE256F">
              <w:rPr>
                <w:rFonts w:asciiTheme="minorHAnsi" w:hAnsiTheme="minorHAnsi" w:cstheme="minorHAnsi"/>
                <w:i/>
                <w:sz w:val="22"/>
                <w:szCs w:val="22"/>
              </w:rPr>
              <w:t>Diploma conseguito con punteggio superiore a quello base (36/60)</w:t>
            </w:r>
          </w:p>
        </w:tc>
      </w:tr>
      <w:tr w:rsidR="00FE256F" w:rsidRPr="00FE256F" w:rsidTr="00056CE9">
        <w:tc>
          <w:tcPr>
            <w:tcW w:w="2338" w:type="dxa"/>
          </w:tcPr>
          <w:p w:rsidR="00FE256F" w:rsidRPr="00FE256F" w:rsidRDefault="00FE256F" w:rsidP="00056CE9">
            <w:pPr>
              <w:spacing w:before="60" w:line="240" w:lineRule="atLeast"/>
              <w:jc w:val="center"/>
              <w:rPr>
                <w:rFonts w:asciiTheme="minorHAnsi" w:hAnsiTheme="minorHAnsi" w:cstheme="minorHAnsi"/>
                <w:sz w:val="22"/>
                <w:szCs w:val="22"/>
              </w:rPr>
            </w:pPr>
            <w:r w:rsidRPr="00FE256F">
              <w:rPr>
                <w:rFonts w:asciiTheme="minorHAnsi" w:hAnsiTheme="minorHAnsi" w:cstheme="minorHAnsi"/>
                <w:sz w:val="22"/>
                <w:szCs w:val="22"/>
              </w:rPr>
              <w:t>Punti da assegnare =&gt;</w:t>
            </w:r>
          </w:p>
        </w:tc>
        <w:tc>
          <w:tcPr>
            <w:tcW w:w="1276" w:type="dxa"/>
          </w:tcPr>
          <w:p w:rsidR="00FE256F" w:rsidRPr="00FE256F" w:rsidRDefault="00FE256F" w:rsidP="00056CE9">
            <w:pPr>
              <w:spacing w:before="60" w:line="240" w:lineRule="atLeast"/>
              <w:jc w:val="center"/>
              <w:rPr>
                <w:rFonts w:asciiTheme="minorHAnsi" w:hAnsiTheme="minorHAnsi" w:cstheme="minorHAnsi"/>
                <w:sz w:val="22"/>
                <w:szCs w:val="22"/>
              </w:rPr>
            </w:pPr>
            <w:r w:rsidRPr="00FE256F">
              <w:rPr>
                <w:rFonts w:asciiTheme="minorHAnsi" w:hAnsiTheme="minorHAnsi" w:cstheme="minorHAnsi"/>
                <w:sz w:val="22"/>
                <w:szCs w:val="22"/>
              </w:rPr>
              <w:t>1,60</w:t>
            </w:r>
          </w:p>
        </w:tc>
        <w:tc>
          <w:tcPr>
            <w:tcW w:w="5881" w:type="dxa"/>
          </w:tcPr>
          <w:p w:rsidR="00FE256F" w:rsidRPr="00FE256F" w:rsidRDefault="00FE256F" w:rsidP="00056CE9">
            <w:pPr>
              <w:spacing w:before="60" w:line="240" w:lineRule="atLeast"/>
              <w:jc w:val="center"/>
              <w:rPr>
                <w:rFonts w:asciiTheme="minorHAnsi" w:hAnsiTheme="minorHAnsi" w:cstheme="minorHAnsi"/>
                <w:sz w:val="22"/>
                <w:szCs w:val="22"/>
              </w:rPr>
            </w:pPr>
            <w:r w:rsidRPr="00FE256F">
              <w:rPr>
                <w:rFonts w:asciiTheme="minorHAnsi" w:hAnsiTheme="minorHAnsi" w:cstheme="minorHAnsi"/>
                <w:sz w:val="22"/>
                <w:szCs w:val="22"/>
              </w:rPr>
              <w:t>Punti 0,10 per ogni voto in più del punteggio base</w:t>
            </w:r>
          </w:p>
        </w:tc>
      </w:tr>
    </w:tbl>
    <w:p w:rsidR="00FE256F" w:rsidRPr="00FE256F" w:rsidRDefault="00FE256F" w:rsidP="00FE256F">
      <w:pPr>
        <w:pStyle w:val="Didascalia"/>
        <w:spacing w:after="0"/>
        <w:rPr>
          <w:rFonts w:asciiTheme="minorHAnsi" w:hAnsiTheme="minorHAnsi" w:cstheme="minorHAnsi"/>
          <w:sz w:val="22"/>
          <w:szCs w:val="22"/>
        </w:rPr>
      </w:pPr>
    </w:p>
    <w:p w:rsidR="00FE256F" w:rsidRPr="00FE256F" w:rsidRDefault="00FE256F" w:rsidP="00FE256F">
      <w:pPr>
        <w:pStyle w:val="Didascalia"/>
        <w:spacing w:after="0"/>
        <w:rPr>
          <w:rFonts w:asciiTheme="minorHAnsi" w:hAnsiTheme="minorHAnsi" w:cstheme="minorHAnsi"/>
          <w:sz w:val="22"/>
          <w:szCs w:val="22"/>
        </w:rPr>
      </w:pPr>
      <w:r w:rsidRPr="00FE256F">
        <w:rPr>
          <w:rFonts w:asciiTheme="minorHAnsi" w:hAnsiTheme="minorHAnsi" w:cstheme="minorHAnsi"/>
          <w:sz w:val="22"/>
          <w:szCs w:val="22"/>
        </w:rPr>
        <w:t>Valutazione Diploma Scuola Media Superiore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338"/>
        <w:gridCol w:w="1276"/>
        <w:gridCol w:w="5881"/>
      </w:tblGrid>
      <w:tr w:rsidR="00FE256F" w:rsidRPr="00FE256F" w:rsidTr="00056CE9">
        <w:tc>
          <w:tcPr>
            <w:tcW w:w="2338" w:type="dxa"/>
          </w:tcPr>
          <w:p w:rsidR="00FE256F" w:rsidRPr="00FE256F" w:rsidRDefault="00FE256F" w:rsidP="00056CE9">
            <w:pPr>
              <w:pStyle w:val="Titolo5"/>
              <w:spacing w:before="60" w:after="0"/>
              <w:rPr>
                <w:rFonts w:cstheme="minorHAnsi"/>
                <w:sz w:val="22"/>
                <w:szCs w:val="22"/>
              </w:rPr>
            </w:pPr>
            <w:r w:rsidRPr="00FE256F">
              <w:rPr>
                <w:rFonts w:cstheme="minorHAnsi"/>
                <w:sz w:val="22"/>
                <w:szCs w:val="22"/>
              </w:rPr>
              <w:t xml:space="preserve">VOTO </w:t>
            </w:r>
            <w:proofErr w:type="spellStart"/>
            <w:r w:rsidRPr="00FE256F">
              <w:rPr>
                <w:rFonts w:cstheme="minorHAnsi"/>
                <w:sz w:val="22"/>
                <w:szCs w:val="22"/>
              </w:rPr>
              <w:t>CONSEGUITO=</w:t>
            </w:r>
            <w:proofErr w:type="spellEnd"/>
            <w:r w:rsidRPr="00FE256F">
              <w:rPr>
                <w:rFonts w:cstheme="minorHAnsi"/>
                <w:sz w:val="22"/>
                <w:szCs w:val="22"/>
              </w:rPr>
              <w:t>&gt;</w:t>
            </w:r>
          </w:p>
        </w:tc>
        <w:tc>
          <w:tcPr>
            <w:tcW w:w="1276" w:type="dxa"/>
          </w:tcPr>
          <w:p w:rsidR="00FE256F" w:rsidRPr="00FE256F" w:rsidRDefault="00FE256F" w:rsidP="00056CE9">
            <w:pPr>
              <w:spacing w:before="60" w:line="240" w:lineRule="atLeast"/>
              <w:rPr>
                <w:rFonts w:asciiTheme="minorHAnsi" w:hAnsiTheme="minorHAnsi" w:cstheme="minorHAnsi"/>
                <w:sz w:val="22"/>
                <w:szCs w:val="22"/>
              </w:rPr>
            </w:pPr>
            <w:r w:rsidRPr="00FE256F">
              <w:rPr>
                <w:rFonts w:asciiTheme="minorHAnsi" w:hAnsiTheme="minorHAnsi" w:cstheme="minorHAnsi"/>
                <w:sz w:val="22"/>
                <w:szCs w:val="22"/>
              </w:rPr>
              <w:t>Base (60/100)</w:t>
            </w:r>
          </w:p>
        </w:tc>
        <w:tc>
          <w:tcPr>
            <w:tcW w:w="5881" w:type="dxa"/>
          </w:tcPr>
          <w:p w:rsidR="00FE256F" w:rsidRPr="00FE256F" w:rsidRDefault="00FE256F" w:rsidP="00056CE9">
            <w:pPr>
              <w:spacing w:before="60" w:line="240" w:lineRule="atLeast"/>
              <w:jc w:val="center"/>
              <w:rPr>
                <w:rFonts w:asciiTheme="minorHAnsi" w:hAnsiTheme="minorHAnsi" w:cstheme="minorHAnsi"/>
                <w:i/>
                <w:sz w:val="22"/>
                <w:szCs w:val="22"/>
              </w:rPr>
            </w:pPr>
            <w:r w:rsidRPr="00FE256F">
              <w:rPr>
                <w:rFonts w:asciiTheme="minorHAnsi" w:hAnsiTheme="minorHAnsi" w:cstheme="minorHAnsi"/>
                <w:i/>
                <w:sz w:val="22"/>
                <w:szCs w:val="22"/>
              </w:rPr>
              <w:t>Diploma conseguito con punteggio superiore a quello base (60/100)</w:t>
            </w:r>
          </w:p>
        </w:tc>
      </w:tr>
      <w:tr w:rsidR="00FE256F" w:rsidRPr="00FE256F" w:rsidTr="00056CE9">
        <w:tc>
          <w:tcPr>
            <w:tcW w:w="2338" w:type="dxa"/>
          </w:tcPr>
          <w:p w:rsidR="00FE256F" w:rsidRPr="00FE256F" w:rsidRDefault="00FE256F" w:rsidP="00056CE9">
            <w:pPr>
              <w:spacing w:before="60" w:line="240" w:lineRule="atLeast"/>
              <w:jc w:val="center"/>
              <w:rPr>
                <w:rFonts w:asciiTheme="minorHAnsi" w:hAnsiTheme="minorHAnsi" w:cstheme="minorHAnsi"/>
                <w:sz w:val="22"/>
                <w:szCs w:val="22"/>
              </w:rPr>
            </w:pPr>
            <w:r w:rsidRPr="00FE256F">
              <w:rPr>
                <w:rFonts w:asciiTheme="minorHAnsi" w:hAnsiTheme="minorHAnsi" w:cstheme="minorHAnsi"/>
                <w:sz w:val="22"/>
                <w:szCs w:val="22"/>
              </w:rPr>
              <w:t>Punti da assegnare =&gt;</w:t>
            </w:r>
          </w:p>
        </w:tc>
        <w:tc>
          <w:tcPr>
            <w:tcW w:w="1276" w:type="dxa"/>
          </w:tcPr>
          <w:p w:rsidR="00FE256F" w:rsidRPr="00FE256F" w:rsidRDefault="00FE256F" w:rsidP="00056CE9">
            <w:pPr>
              <w:spacing w:before="60" w:line="240" w:lineRule="atLeast"/>
              <w:jc w:val="center"/>
              <w:rPr>
                <w:rFonts w:asciiTheme="minorHAnsi" w:hAnsiTheme="minorHAnsi" w:cstheme="minorHAnsi"/>
                <w:sz w:val="22"/>
                <w:szCs w:val="22"/>
              </w:rPr>
            </w:pPr>
            <w:r w:rsidRPr="00FE256F">
              <w:rPr>
                <w:rFonts w:asciiTheme="minorHAnsi" w:hAnsiTheme="minorHAnsi" w:cstheme="minorHAnsi"/>
                <w:sz w:val="22"/>
                <w:szCs w:val="22"/>
              </w:rPr>
              <w:t>1,60</w:t>
            </w:r>
          </w:p>
        </w:tc>
        <w:tc>
          <w:tcPr>
            <w:tcW w:w="5881" w:type="dxa"/>
          </w:tcPr>
          <w:p w:rsidR="00FE256F" w:rsidRPr="00FE256F" w:rsidRDefault="00FE256F" w:rsidP="00056CE9">
            <w:pPr>
              <w:spacing w:before="60" w:line="240" w:lineRule="atLeast"/>
              <w:jc w:val="center"/>
              <w:rPr>
                <w:rFonts w:asciiTheme="minorHAnsi" w:hAnsiTheme="minorHAnsi" w:cstheme="minorHAnsi"/>
                <w:sz w:val="22"/>
                <w:szCs w:val="22"/>
              </w:rPr>
            </w:pPr>
            <w:r w:rsidRPr="00FE256F">
              <w:rPr>
                <w:rFonts w:asciiTheme="minorHAnsi" w:hAnsiTheme="minorHAnsi" w:cstheme="minorHAnsi"/>
                <w:sz w:val="22"/>
                <w:szCs w:val="22"/>
              </w:rPr>
              <w:t>Punti 0,06 per ogni voto in più del punteggio base</w:t>
            </w:r>
          </w:p>
        </w:tc>
      </w:tr>
    </w:tbl>
    <w:p w:rsidR="00FE256F" w:rsidRPr="00FE256F" w:rsidRDefault="00FE256F" w:rsidP="00FE256F">
      <w:pPr>
        <w:pStyle w:val="Corpodeltesto"/>
        <w:rPr>
          <w:rFonts w:asciiTheme="minorHAnsi" w:hAnsiTheme="minorHAnsi" w:cstheme="minorHAnsi"/>
          <w:sz w:val="22"/>
          <w:szCs w:val="22"/>
        </w:rPr>
      </w:pPr>
      <w:r w:rsidRPr="00FE256F">
        <w:rPr>
          <w:rFonts w:asciiTheme="minorHAnsi" w:hAnsiTheme="minorHAnsi" w:cstheme="minorHAnsi"/>
          <w:sz w:val="22"/>
          <w:szCs w:val="22"/>
        </w:rPr>
        <w:t>Nessun punteggio sarà attribuito ai titoli di studio superiori a quello richiesto per l'ammissione,  titoli  che saranno valutati, invece, fra i “titoli vari e culturali”.</w:t>
      </w:r>
    </w:p>
    <w:p w:rsidR="00FE256F" w:rsidRPr="00FE256F" w:rsidRDefault="00FE256F" w:rsidP="00FE256F">
      <w:pPr>
        <w:pStyle w:val="Corpodeltesto2"/>
        <w:jc w:val="both"/>
        <w:rPr>
          <w:rFonts w:asciiTheme="minorHAnsi" w:hAnsiTheme="minorHAnsi" w:cstheme="minorHAnsi"/>
          <w:sz w:val="22"/>
          <w:szCs w:val="22"/>
        </w:rPr>
      </w:pPr>
    </w:p>
    <w:p w:rsidR="00FE256F" w:rsidRPr="00FE256F" w:rsidRDefault="00FE256F" w:rsidP="00FE256F">
      <w:pPr>
        <w:pStyle w:val="Corpodeltesto2"/>
        <w:jc w:val="both"/>
        <w:rPr>
          <w:rFonts w:asciiTheme="minorHAnsi" w:hAnsiTheme="minorHAnsi" w:cstheme="minorHAnsi"/>
          <w:sz w:val="22"/>
          <w:szCs w:val="22"/>
        </w:rPr>
      </w:pPr>
      <w:r w:rsidRPr="00FE256F">
        <w:rPr>
          <w:rFonts w:asciiTheme="minorHAnsi" w:hAnsiTheme="minorHAnsi" w:cstheme="minorHAnsi"/>
          <w:sz w:val="22"/>
          <w:szCs w:val="22"/>
        </w:rPr>
        <w:t xml:space="preserve">I </w:t>
      </w:r>
      <w:r w:rsidRPr="00FE256F">
        <w:rPr>
          <w:rFonts w:asciiTheme="minorHAnsi" w:hAnsiTheme="minorHAnsi" w:cstheme="minorHAnsi"/>
          <w:sz w:val="22"/>
          <w:szCs w:val="22"/>
          <w:u w:val="single"/>
        </w:rPr>
        <w:t>titoli di servizio</w:t>
      </w:r>
      <w:r w:rsidRPr="00FE256F">
        <w:rPr>
          <w:rFonts w:asciiTheme="minorHAnsi" w:hAnsiTheme="minorHAnsi" w:cstheme="minorHAnsi"/>
          <w:sz w:val="22"/>
          <w:szCs w:val="22"/>
        </w:rPr>
        <w:t xml:space="preserve"> saranno valutati secondo le seguenti modalità.</w:t>
      </w:r>
    </w:p>
    <w:p w:rsidR="00FE256F" w:rsidRPr="00FE256F" w:rsidRDefault="00FE256F" w:rsidP="00FE256F">
      <w:pPr>
        <w:pStyle w:val="Corpotesto"/>
        <w:tabs>
          <w:tab w:val="left" w:pos="360"/>
        </w:tabs>
        <w:spacing w:after="0" w:line="240" w:lineRule="atLeast"/>
        <w:rPr>
          <w:rFonts w:asciiTheme="minorHAnsi" w:hAnsiTheme="minorHAnsi" w:cstheme="minorHAnsi"/>
          <w:sz w:val="22"/>
          <w:szCs w:val="22"/>
        </w:rPr>
      </w:pPr>
      <w:r w:rsidRPr="00FE256F">
        <w:rPr>
          <w:rFonts w:asciiTheme="minorHAnsi" w:hAnsiTheme="minorHAnsi" w:cstheme="minorHAnsi"/>
          <w:sz w:val="22"/>
          <w:szCs w:val="22"/>
        </w:rPr>
        <w:t>I  complessivi 4 punti disponibili per titoli di servizio sono così attribuiti:</w:t>
      </w:r>
    </w:p>
    <w:p w:rsidR="00FE256F" w:rsidRPr="00FE256F" w:rsidRDefault="00FE256F" w:rsidP="00FE256F">
      <w:pPr>
        <w:spacing w:line="240" w:lineRule="atLeast"/>
        <w:jc w:val="both"/>
        <w:rPr>
          <w:rFonts w:asciiTheme="minorHAnsi" w:hAnsiTheme="minorHAnsi" w:cstheme="minorHAnsi"/>
          <w:sz w:val="22"/>
          <w:szCs w:val="22"/>
        </w:rPr>
      </w:pPr>
      <w:r w:rsidRPr="00FE256F">
        <w:rPr>
          <w:rFonts w:asciiTheme="minorHAnsi" w:hAnsiTheme="minorHAnsi" w:cstheme="minorHAnsi"/>
          <w:sz w:val="22"/>
          <w:szCs w:val="22"/>
        </w:rPr>
        <w:t xml:space="preserve"> a) servizio prestato nello stesso servizio del posto a concorso (per ogni mese o frazione superiore a 15 giorni):</w:t>
      </w:r>
    </w:p>
    <w:p w:rsidR="00FE256F" w:rsidRPr="00FE256F" w:rsidRDefault="00FE256F" w:rsidP="00FE256F">
      <w:pPr>
        <w:spacing w:line="240" w:lineRule="atLeast"/>
        <w:ind w:firstLine="567"/>
        <w:rPr>
          <w:rFonts w:asciiTheme="minorHAnsi" w:hAnsiTheme="minorHAnsi" w:cstheme="minorHAnsi"/>
          <w:sz w:val="22"/>
          <w:szCs w:val="22"/>
        </w:rPr>
      </w:pPr>
      <w:r w:rsidRPr="00FE256F">
        <w:rPr>
          <w:rFonts w:asciiTheme="minorHAnsi" w:hAnsiTheme="minorHAnsi" w:cstheme="minorHAnsi"/>
          <w:sz w:val="22"/>
          <w:szCs w:val="22"/>
        </w:rPr>
        <w:t xml:space="preserve">   a.1 - stessa categoria o superiore ..............</w:t>
      </w:r>
      <w:proofErr w:type="spellStart"/>
      <w:r w:rsidRPr="00FE256F">
        <w:rPr>
          <w:rFonts w:asciiTheme="minorHAnsi" w:hAnsiTheme="minorHAnsi" w:cstheme="minorHAnsi"/>
          <w:sz w:val="22"/>
          <w:szCs w:val="22"/>
        </w:rPr>
        <w:t>……………………………………………………………</w:t>
      </w:r>
      <w:proofErr w:type="spellEnd"/>
      <w:r w:rsidRPr="00FE256F">
        <w:rPr>
          <w:rFonts w:asciiTheme="minorHAnsi" w:hAnsiTheme="minorHAnsi" w:cstheme="minorHAnsi"/>
          <w:sz w:val="22"/>
          <w:szCs w:val="22"/>
        </w:rPr>
        <w:t>........... punti: 0,25</w:t>
      </w:r>
    </w:p>
    <w:p w:rsidR="00FE256F" w:rsidRPr="00FE256F" w:rsidRDefault="00FE256F" w:rsidP="00FE256F">
      <w:pPr>
        <w:spacing w:line="240" w:lineRule="atLeast"/>
        <w:ind w:firstLine="567"/>
        <w:rPr>
          <w:rFonts w:asciiTheme="minorHAnsi" w:hAnsiTheme="minorHAnsi" w:cstheme="minorHAnsi"/>
          <w:sz w:val="22"/>
          <w:szCs w:val="22"/>
        </w:rPr>
      </w:pPr>
      <w:r w:rsidRPr="00FE256F">
        <w:rPr>
          <w:rFonts w:asciiTheme="minorHAnsi" w:hAnsiTheme="minorHAnsi" w:cstheme="minorHAnsi"/>
          <w:sz w:val="22"/>
          <w:szCs w:val="22"/>
        </w:rPr>
        <w:t xml:space="preserve">   a.2 - in categoria inferiore </w:t>
      </w:r>
      <w:proofErr w:type="spellStart"/>
      <w:r w:rsidRPr="00FE256F">
        <w:rPr>
          <w:rFonts w:asciiTheme="minorHAnsi" w:hAnsiTheme="minorHAnsi" w:cstheme="minorHAnsi"/>
          <w:sz w:val="22"/>
          <w:szCs w:val="22"/>
        </w:rPr>
        <w:t>………………………</w:t>
      </w:r>
      <w:proofErr w:type="spellEnd"/>
      <w:r w:rsidRPr="00FE256F">
        <w:rPr>
          <w:rFonts w:asciiTheme="minorHAnsi" w:hAnsiTheme="minorHAnsi" w:cstheme="minorHAnsi"/>
          <w:sz w:val="22"/>
          <w:szCs w:val="22"/>
        </w:rPr>
        <w:t>..</w:t>
      </w:r>
      <w:proofErr w:type="spellStart"/>
      <w:r w:rsidRPr="00FE256F">
        <w:rPr>
          <w:rFonts w:asciiTheme="minorHAnsi" w:hAnsiTheme="minorHAnsi" w:cstheme="minorHAnsi"/>
          <w:sz w:val="22"/>
          <w:szCs w:val="22"/>
        </w:rPr>
        <w:t>…………………</w:t>
      </w:r>
      <w:proofErr w:type="spellEnd"/>
      <w:r w:rsidRPr="00FE256F">
        <w:rPr>
          <w:rFonts w:asciiTheme="minorHAnsi" w:hAnsiTheme="minorHAnsi" w:cstheme="minorHAnsi"/>
          <w:sz w:val="22"/>
          <w:szCs w:val="22"/>
        </w:rPr>
        <w:t>...................................................... punti: 0,15</w:t>
      </w:r>
    </w:p>
    <w:p w:rsidR="00FE256F" w:rsidRPr="00FE256F" w:rsidRDefault="00FE256F" w:rsidP="00FE256F">
      <w:pPr>
        <w:spacing w:line="240" w:lineRule="atLeast"/>
        <w:rPr>
          <w:rFonts w:asciiTheme="minorHAnsi" w:hAnsiTheme="minorHAnsi" w:cstheme="minorHAnsi"/>
          <w:sz w:val="22"/>
          <w:szCs w:val="22"/>
        </w:rPr>
      </w:pPr>
      <w:r w:rsidRPr="00FE256F">
        <w:rPr>
          <w:rFonts w:asciiTheme="minorHAnsi" w:hAnsiTheme="minorHAnsi" w:cstheme="minorHAnsi"/>
          <w:sz w:val="22"/>
          <w:szCs w:val="22"/>
        </w:rPr>
        <w:t xml:space="preserve"> b) servizio prestato in un servizio diverso da quello del posto a concorso (per ogni mese o frazione superiore a 15 giorni):</w:t>
      </w:r>
    </w:p>
    <w:p w:rsidR="00FE256F" w:rsidRPr="00FE256F" w:rsidRDefault="00FE256F" w:rsidP="00FE256F">
      <w:pPr>
        <w:spacing w:line="240" w:lineRule="atLeast"/>
        <w:ind w:firstLine="567"/>
        <w:rPr>
          <w:rFonts w:asciiTheme="minorHAnsi" w:hAnsiTheme="minorHAnsi" w:cstheme="minorHAnsi"/>
          <w:sz w:val="22"/>
          <w:szCs w:val="22"/>
        </w:rPr>
      </w:pPr>
      <w:r w:rsidRPr="00FE256F">
        <w:rPr>
          <w:rFonts w:asciiTheme="minorHAnsi" w:hAnsiTheme="minorHAnsi" w:cstheme="minorHAnsi"/>
          <w:sz w:val="22"/>
          <w:szCs w:val="22"/>
        </w:rPr>
        <w:lastRenderedPageBreak/>
        <w:t xml:space="preserve">  b</w:t>
      </w:r>
      <w:proofErr w:type="spellStart"/>
      <w:r w:rsidRPr="00FE256F">
        <w:rPr>
          <w:rFonts w:asciiTheme="minorHAnsi" w:hAnsiTheme="minorHAnsi" w:cstheme="minorHAnsi"/>
          <w:sz w:val="22"/>
          <w:szCs w:val="22"/>
        </w:rPr>
        <w:t>.</w:t>
      </w:r>
      <w:proofErr w:type="spellEnd"/>
      <w:r w:rsidRPr="00FE256F">
        <w:rPr>
          <w:rFonts w:asciiTheme="minorHAnsi" w:hAnsiTheme="minorHAnsi" w:cstheme="minorHAnsi"/>
          <w:sz w:val="22"/>
          <w:szCs w:val="22"/>
        </w:rPr>
        <w:t>1 - stessa categoria o superiore .................</w:t>
      </w:r>
      <w:proofErr w:type="spellStart"/>
      <w:r w:rsidRPr="00FE256F">
        <w:rPr>
          <w:rFonts w:asciiTheme="minorHAnsi" w:hAnsiTheme="minorHAnsi" w:cstheme="minorHAnsi"/>
          <w:sz w:val="22"/>
          <w:szCs w:val="22"/>
        </w:rPr>
        <w:t>……………………………………….……………………………</w:t>
      </w:r>
      <w:proofErr w:type="spellEnd"/>
      <w:r w:rsidRPr="00FE256F">
        <w:rPr>
          <w:rFonts w:asciiTheme="minorHAnsi" w:hAnsiTheme="minorHAnsi" w:cstheme="minorHAnsi"/>
          <w:sz w:val="22"/>
          <w:szCs w:val="22"/>
        </w:rPr>
        <w:t xml:space="preserve"> punti: 0,20</w:t>
      </w:r>
    </w:p>
    <w:p w:rsidR="00FE256F" w:rsidRPr="00FE256F" w:rsidRDefault="00FE256F" w:rsidP="00FE256F">
      <w:pPr>
        <w:spacing w:line="240" w:lineRule="atLeast"/>
        <w:ind w:firstLine="567"/>
        <w:rPr>
          <w:rFonts w:asciiTheme="minorHAnsi" w:hAnsiTheme="minorHAnsi" w:cstheme="minorHAnsi"/>
          <w:sz w:val="22"/>
          <w:szCs w:val="22"/>
        </w:rPr>
      </w:pPr>
      <w:r w:rsidRPr="00FE256F">
        <w:rPr>
          <w:rFonts w:asciiTheme="minorHAnsi" w:hAnsiTheme="minorHAnsi" w:cstheme="minorHAnsi"/>
          <w:sz w:val="22"/>
          <w:szCs w:val="22"/>
        </w:rPr>
        <w:t xml:space="preserve">  b</w:t>
      </w:r>
      <w:proofErr w:type="spellStart"/>
      <w:r w:rsidRPr="00FE256F">
        <w:rPr>
          <w:rFonts w:asciiTheme="minorHAnsi" w:hAnsiTheme="minorHAnsi" w:cstheme="minorHAnsi"/>
          <w:sz w:val="22"/>
          <w:szCs w:val="22"/>
        </w:rPr>
        <w:t>.</w:t>
      </w:r>
      <w:proofErr w:type="spellEnd"/>
      <w:r w:rsidRPr="00FE256F">
        <w:rPr>
          <w:rFonts w:asciiTheme="minorHAnsi" w:hAnsiTheme="minorHAnsi" w:cstheme="minorHAnsi"/>
          <w:sz w:val="22"/>
          <w:szCs w:val="22"/>
        </w:rPr>
        <w:t>2 - in categoria inferiore .......................</w:t>
      </w:r>
      <w:proofErr w:type="spellStart"/>
      <w:r w:rsidRPr="00FE256F">
        <w:rPr>
          <w:rFonts w:asciiTheme="minorHAnsi" w:hAnsiTheme="minorHAnsi" w:cstheme="minorHAnsi"/>
          <w:sz w:val="22"/>
          <w:szCs w:val="22"/>
        </w:rPr>
        <w:t>……………………………………………………………………</w:t>
      </w:r>
      <w:proofErr w:type="spellEnd"/>
      <w:r w:rsidRPr="00FE256F">
        <w:rPr>
          <w:rFonts w:asciiTheme="minorHAnsi" w:hAnsiTheme="minorHAnsi" w:cstheme="minorHAnsi"/>
          <w:sz w:val="22"/>
          <w:szCs w:val="22"/>
        </w:rPr>
        <w:t>..…. punti: 0,10</w:t>
      </w:r>
    </w:p>
    <w:p w:rsidR="00FE256F" w:rsidRPr="00FE256F" w:rsidRDefault="00FE256F" w:rsidP="00FE256F">
      <w:pPr>
        <w:pStyle w:val="Corpodeltesto21"/>
        <w:spacing w:after="0" w:line="240" w:lineRule="atLeast"/>
        <w:ind w:firstLine="0"/>
        <w:rPr>
          <w:rFonts w:asciiTheme="minorHAnsi" w:hAnsiTheme="minorHAnsi" w:cstheme="minorHAnsi"/>
          <w:sz w:val="22"/>
          <w:szCs w:val="22"/>
        </w:rPr>
      </w:pPr>
      <w:r w:rsidRPr="00FE256F">
        <w:rPr>
          <w:rFonts w:asciiTheme="minorHAnsi" w:hAnsiTheme="minorHAnsi" w:cstheme="minorHAnsi"/>
          <w:sz w:val="22"/>
          <w:szCs w:val="22"/>
        </w:rPr>
        <w:t>c) eventualmente e qualora previsto dal bando potrà essere valutato il servizio militare. In applicazione  dell'art. 22, comma 7, della legge 24 dicembre 1986, n. 958,  i periodi di effettivo servizio militare di leva, di ferma volontaria e di rafferma, prestati presso le forze armate e l'arma dei carabinieri, sono valutati come segue:</w:t>
      </w:r>
    </w:p>
    <w:p w:rsidR="00FE256F" w:rsidRPr="00FE256F" w:rsidRDefault="00FE256F" w:rsidP="00FE256F">
      <w:pPr>
        <w:numPr>
          <w:ilvl w:val="3"/>
          <w:numId w:val="23"/>
        </w:numPr>
        <w:spacing w:line="240" w:lineRule="atLeast"/>
        <w:ind w:left="1094" w:hanging="357"/>
        <w:jc w:val="both"/>
        <w:rPr>
          <w:rFonts w:asciiTheme="minorHAnsi" w:hAnsiTheme="minorHAnsi" w:cstheme="minorHAnsi"/>
          <w:sz w:val="22"/>
          <w:szCs w:val="22"/>
        </w:rPr>
      </w:pPr>
      <w:r w:rsidRPr="00FE256F">
        <w:rPr>
          <w:rFonts w:asciiTheme="minorHAnsi" w:hAnsiTheme="minorHAnsi" w:cstheme="minorHAnsi"/>
          <w:sz w:val="22"/>
          <w:szCs w:val="22"/>
        </w:rPr>
        <w:t>servizio effettivo prestato con il grado di sottufficiale o superiore, come servizio specifico (precedente lett. a.1);</w:t>
      </w:r>
    </w:p>
    <w:p w:rsidR="00FE256F" w:rsidRPr="00FE256F" w:rsidRDefault="00FE256F" w:rsidP="00FE256F">
      <w:pPr>
        <w:numPr>
          <w:ilvl w:val="3"/>
          <w:numId w:val="23"/>
        </w:numPr>
        <w:spacing w:line="240" w:lineRule="atLeast"/>
        <w:ind w:left="1134" w:hanging="425"/>
        <w:jc w:val="both"/>
        <w:rPr>
          <w:rFonts w:asciiTheme="minorHAnsi" w:hAnsiTheme="minorHAnsi" w:cstheme="minorHAnsi"/>
          <w:sz w:val="22"/>
          <w:szCs w:val="22"/>
        </w:rPr>
      </w:pPr>
      <w:r w:rsidRPr="00FE256F">
        <w:rPr>
          <w:rFonts w:asciiTheme="minorHAnsi" w:hAnsiTheme="minorHAnsi" w:cstheme="minorHAnsi"/>
          <w:sz w:val="22"/>
          <w:szCs w:val="22"/>
        </w:rPr>
        <w:t>servizio effettivo prestato con grado inferiore a quello  di sottufficiale o  di militare o carabiniere semplice, come servizio non specifico (precedente lett. b</w:t>
      </w:r>
      <w:proofErr w:type="spellStart"/>
      <w:r w:rsidRPr="00FE256F">
        <w:rPr>
          <w:rFonts w:asciiTheme="minorHAnsi" w:hAnsiTheme="minorHAnsi" w:cstheme="minorHAnsi"/>
          <w:sz w:val="22"/>
          <w:szCs w:val="22"/>
        </w:rPr>
        <w:t>.</w:t>
      </w:r>
      <w:proofErr w:type="spellEnd"/>
      <w:r w:rsidRPr="00FE256F">
        <w:rPr>
          <w:rFonts w:asciiTheme="minorHAnsi" w:hAnsiTheme="minorHAnsi" w:cstheme="minorHAnsi"/>
          <w:sz w:val="22"/>
          <w:szCs w:val="22"/>
        </w:rPr>
        <w:t xml:space="preserve">1). </w:t>
      </w:r>
    </w:p>
    <w:p w:rsidR="00FE256F" w:rsidRPr="00FE256F" w:rsidRDefault="00FE256F" w:rsidP="00FE256F">
      <w:pPr>
        <w:spacing w:line="240" w:lineRule="atLeast"/>
        <w:ind w:left="709"/>
        <w:jc w:val="both"/>
        <w:rPr>
          <w:rFonts w:asciiTheme="minorHAnsi" w:hAnsiTheme="minorHAnsi" w:cstheme="minorHAnsi"/>
          <w:sz w:val="22"/>
          <w:szCs w:val="22"/>
        </w:rPr>
      </w:pPr>
      <w:r w:rsidRPr="00FE256F">
        <w:rPr>
          <w:rFonts w:asciiTheme="minorHAnsi" w:hAnsiTheme="minorHAnsi" w:cstheme="minorHAnsi"/>
          <w:sz w:val="22"/>
          <w:szCs w:val="22"/>
        </w:rPr>
        <w:t>La copia del foglio matricolare dello stato di servizio costituisce l'unico documento probatorio per l'attribuzione di detto punteggio.</w:t>
      </w:r>
    </w:p>
    <w:p w:rsidR="00FE256F" w:rsidRPr="00FE256F" w:rsidRDefault="00FE256F" w:rsidP="00FE256F">
      <w:pPr>
        <w:pStyle w:val="Corpotesto"/>
        <w:tabs>
          <w:tab w:val="left" w:pos="360"/>
        </w:tabs>
        <w:spacing w:after="0" w:line="240" w:lineRule="atLeast"/>
        <w:rPr>
          <w:rFonts w:asciiTheme="minorHAnsi" w:hAnsiTheme="minorHAnsi" w:cstheme="minorHAnsi"/>
          <w:sz w:val="22"/>
          <w:szCs w:val="22"/>
        </w:rPr>
      </w:pPr>
      <w:r w:rsidRPr="00FE256F">
        <w:rPr>
          <w:rFonts w:asciiTheme="minorHAnsi" w:hAnsiTheme="minorHAnsi" w:cstheme="minorHAnsi"/>
          <w:sz w:val="22"/>
          <w:szCs w:val="22"/>
        </w:rPr>
        <w:t>I servizi con orario ridotto saranno valutati con gli stessi criteri, in proporzione.</w:t>
      </w:r>
    </w:p>
    <w:p w:rsidR="00FE256F" w:rsidRPr="00FE256F" w:rsidRDefault="00FE256F" w:rsidP="00FE256F">
      <w:pPr>
        <w:pStyle w:val="Corpotesto"/>
        <w:tabs>
          <w:tab w:val="left" w:pos="360"/>
        </w:tabs>
        <w:spacing w:after="0" w:line="240" w:lineRule="atLeast"/>
        <w:rPr>
          <w:rFonts w:asciiTheme="minorHAnsi" w:hAnsiTheme="minorHAnsi" w:cstheme="minorHAnsi"/>
          <w:sz w:val="22"/>
          <w:szCs w:val="22"/>
        </w:rPr>
      </w:pPr>
      <w:r w:rsidRPr="00FE256F">
        <w:rPr>
          <w:rFonts w:asciiTheme="minorHAnsi" w:hAnsiTheme="minorHAnsi" w:cstheme="minorHAnsi"/>
          <w:sz w:val="22"/>
          <w:szCs w:val="22"/>
        </w:rPr>
        <w:t>I servizi prestati in più periodi saranno sommati  prima dell'attribuzione del punteggio.</w:t>
      </w:r>
    </w:p>
    <w:p w:rsidR="00FE256F" w:rsidRPr="00FE256F" w:rsidRDefault="00FE256F" w:rsidP="00FE256F">
      <w:pPr>
        <w:pStyle w:val="Corpodeltesto2"/>
        <w:jc w:val="both"/>
        <w:rPr>
          <w:rFonts w:asciiTheme="minorHAnsi" w:hAnsiTheme="minorHAnsi" w:cstheme="minorHAnsi"/>
          <w:sz w:val="22"/>
          <w:szCs w:val="22"/>
        </w:rPr>
      </w:pPr>
      <w:r w:rsidRPr="00FE256F">
        <w:rPr>
          <w:rFonts w:asciiTheme="minorHAnsi" w:hAnsiTheme="minorHAnsi" w:cstheme="minorHAnsi"/>
          <w:sz w:val="22"/>
          <w:szCs w:val="22"/>
        </w:rPr>
        <w:t>Nessuna valutazione sarà data ai servizi prestati alle dipendenze di privati.</w:t>
      </w:r>
    </w:p>
    <w:p w:rsidR="00FE256F" w:rsidRPr="00FE256F" w:rsidRDefault="00FE256F" w:rsidP="00FE256F">
      <w:pPr>
        <w:tabs>
          <w:tab w:val="left" w:pos="284"/>
        </w:tabs>
        <w:spacing w:line="240" w:lineRule="atLeast"/>
        <w:jc w:val="both"/>
        <w:rPr>
          <w:rFonts w:asciiTheme="minorHAnsi" w:hAnsiTheme="minorHAnsi" w:cstheme="minorHAnsi"/>
          <w:sz w:val="22"/>
          <w:szCs w:val="22"/>
        </w:rPr>
      </w:pPr>
    </w:p>
    <w:p w:rsidR="00FE256F" w:rsidRPr="00FE256F" w:rsidRDefault="00FE256F" w:rsidP="00FE256F">
      <w:pPr>
        <w:tabs>
          <w:tab w:val="left" w:pos="284"/>
        </w:tabs>
        <w:spacing w:line="240" w:lineRule="atLeast"/>
        <w:jc w:val="both"/>
        <w:rPr>
          <w:rFonts w:asciiTheme="minorHAnsi" w:hAnsiTheme="minorHAnsi" w:cstheme="minorHAnsi"/>
          <w:sz w:val="22"/>
          <w:szCs w:val="22"/>
          <w:u w:val="single"/>
        </w:rPr>
      </w:pPr>
      <w:r w:rsidRPr="00FE256F">
        <w:rPr>
          <w:rFonts w:asciiTheme="minorHAnsi" w:hAnsiTheme="minorHAnsi" w:cstheme="minorHAnsi"/>
          <w:sz w:val="22"/>
          <w:szCs w:val="22"/>
        </w:rPr>
        <w:t xml:space="preserve">I </w:t>
      </w:r>
      <w:r w:rsidRPr="00FE256F">
        <w:rPr>
          <w:rFonts w:asciiTheme="minorHAnsi" w:hAnsiTheme="minorHAnsi" w:cstheme="minorHAnsi"/>
          <w:sz w:val="22"/>
          <w:szCs w:val="22"/>
          <w:u w:val="single"/>
        </w:rPr>
        <w:t>titoli vari e culturali</w:t>
      </w:r>
      <w:r w:rsidRPr="00FE256F">
        <w:rPr>
          <w:rFonts w:asciiTheme="minorHAnsi" w:hAnsiTheme="minorHAnsi" w:cstheme="minorHAnsi"/>
          <w:sz w:val="22"/>
          <w:szCs w:val="22"/>
        </w:rPr>
        <w:t xml:space="preserve"> saranno valutati come segue.</w:t>
      </w:r>
    </w:p>
    <w:p w:rsidR="00FE256F" w:rsidRPr="00FE256F" w:rsidRDefault="00FE256F" w:rsidP="00FE256F">
      <w:pPr>
        <w:tabs>
          <w:tab w:val="left" w:pos="284"/>
        </w:tabs>
        <w:spacing w:line="240" w:lineRule="atLeast"/>
        <w:jc w:val="both"/>
        <w:rPr>
          <w:rFonts w:asciiTheme="minorHAnsi" w:hAnsiTheme="minorHAnsi" w:cstheme="minorHAnsi"/>
          <w:sz w:val="22"/>
          <w:szCs w:val="22"/>
        </w:rPr>
      </w:pPr>
      <w:r w:rsidRPr="00FE256F">
        <w:rPr>
          <w:rFonts w:asciiTheme="minorHAnsi" w:hAnsiTheme="minorHAnsi" w:cstheme="minorHAnsi"/>
          <w:sz w:val="22"/>
          <w:szCs w:val="22"/>
        </w:rPr>
        <w:t>Il punteggio relativo ai titoli vari sarà assegnato dalla Commissione esaminatrice, che dovrà, comunque prendere in considerazione i seguenti titoli:</w:t>
      </w:r>
    </w:p>
    <w:p w:rsidR="00FE256F" w:rsidRPr="00FE256F" w:rsidRDefault="00FE256F" w:rsidP="00FE256F">
      <w:pPr>
        <w:numPr>
          <w:ilvl w:val="0"/>
          <w:numId w:val="24"/>
        </w:numPr>
        <w:tabs>
          <w:tab w:val="left" w:pos="284"/>
        </w:tabs>
        <w:spacing w:line="240" w:lineRule="atLeast"/>
        <w:jc w:val="both"/>
        <w:rPr>
          <w:rFonts w:asciiTheme="minorHAnsi" w:hAnsiTheme="minorHAnsi" w:cstheme="minorHAnsi"/>
          <w:sz w:val="22"/>
          <w:szCs w:val="22"/>
        </w:rPr>
      </w:pPr>
      <w:r w:rsidRPr="00FE256F">
        <w:rPr>
          <w:rFonts w:asciiTheme="minorHAnsi" w:hAnsiTheme="minorHAnsi" w:cstheme="minorHAnsi"/>
          <w:sz w:val="22"/>
          <w:szCs w:val="22"/>
        </w:rPr>
        <w:t>le pubblicazioni scientifiche;</w:t>
      </w:r>
    </w:p>
    <w:p w:rsidR="00FE256F" w:rsidRPr="00FE256F" w:rsidRDefault="00FE256F" w:rsidP="00FE256F">
      <w:pPr>
        <w:numPr>
          <w:ilvl w:val="0"/>
          <w:numId w:val="24"/>
        </w:numPr>
        <w:tabs>
          <w:tab w:val="left" w:pos="284"/>
        </w:tabs>
        <w:spacing w:line="240" w:lineRule="atLeast"/>
        <w:jc w:val="both"/>
        <w:rPr>
          <w:rFonts w:asciiTheme="minorHAnsi" w:hAnsiTheme="minorHAnsi" w:cstheme="minorHAnsi"/>
          <w:sz w:val="22"/>
          <w:szCs w:val="22"/>
        </w:rPr>
      </w:pPr>
      <w:r w:rsidRPr="00FE256F">
        <w:rPr>
          <w:rFonts w:asciiTheme="minorHAnsi" w:hAnsiTheme="minorHAnsi" w:cstheme="minorHAnsi"/>
          <w:sz w:val="22"/>
          <w:szCs w:val="22"/>
        </w:rPr>
        <w:t>le collaborazioni professionali con altri enti pubblici e privati;</w:t>
      </w:r>
    </w:p>
    <w:p w:rsidR="00FE256F" w:rsidRPr="00FE256F" w:rsidRDefault="00FE256F" w:rsidP="00FE256F">
      <w:pPr>
        <w:numPr>
          <w:ilvl w:val="0"/>
          <w:numId w:val="24"/>
        </w:numPr>
        <w:tabs>
          <w:tab w:val="left" w:pos="284"/>
        </w:tabs>
        <w:spacing w:line="240" w:lineRule="atLeast"/>
        <w:jc w:val="both"/>
        <w:rPr>
          <w:rFonts w:asciiTheme="minorHAnsi" w:hAnsiTheme="minorHAnsi" w:cstheme="minorHAnsi"/>
          <w:sz w:val="22"/>
          <w:szCs w:val="22"/>
        </w:rPr>
      </w:pPr>
      <w:r w:rsidRPr="00FE256F">
        <w:rPr>
          <w:rFonts w:asciiTheme="minorHAnsi" w:hAnsiTheme="minorHAnsi" w:cstheme="minorHAnsi"/>
          <w:sz w:val="22"/>
          <w:szCs w:val="22"/>
        </w:rPr>
        <w:t>il curriculum professionale presentato dal candidato.</w:t>
      </w:r>
    </w:p>
    <w:p w:rsidR="00FE256F" w:rsidRPr="00FE256F" w:rsidRDefault="00FE256F" w:rsidP="00FE256F">
      <w:pPr>
        <w:tabs>
          <w:tab w:val="left" w:pos="284"/>
        </w:tabs>
        <w:spacing w:line="240" w:lineRule="atLeast"/>
        <w:jc w:val="both"/>
        <w:rPr>
          <w:rFonts w:asciiTheme="minorHAnsi" w:hAnsiTheme="minorHAnsi" w:cstheme="minorHAnsi"/>
          <w:sz w:val="22"/>
          <w:szCs w:val="22"/>
        </w:rPr>
      </w:pPr>
      <w:r w:rsidRPr="00FE256F">
        <w:rPr>
          <w:rFonts w:asciiTheme="minorHAnsi" w:hAnsiTheme="minorHAnsi" w:cstheme="minorHAnsi"/>
          <w:sz w:val="22"/>
          <w:szCs w:val="22"/>
        </w:rPr>
        <w:t>Nel curriculum formativo e professionale, sono valutate le attività professionali e di studio, formalmente documentate, idonee ad evidenziare, ulteriormente, il livello di qualificazione professionale acquisito nell'arco della intera carriera e specifiche rispetto al  posto da ricoprire, ivi compresi i tirocini non valutabili in relazione a norme specifiche. In  tale categoria rientrano le attività di partecipazione a congressi, convegni, seminari, anche come docente o relatore, nonché gli incarichi di insegnamento conferiti da enti pubblici.</w:t>
      </w:r>
    </w:p>
    <w:p w:rsidR="00FE256F" w:rsidRPr="00FE256F" w:rsidRDefault="00FE256F" w:rsidP="00FE256F">
      <w:pPr>
        <w:tabs>
          <w:tab w:val="left" w:pos="284"/>
        </w:tabs>
        <w:spacing w:line="240" w:lineRule="atLeast"/>
        <w:jc w:val="both"/>
        <w:rPr>
          <w:rFonts w:asciiTheme="minorHAnsi" w:hAnsiTheme="minorHAnsi" w:cstheme="minorHAnsi"/>
          <w:sz w:val="22"/>
          <w:szCs w:val="22"/>
        </w:rPr>
      </w:pPr>
      <w:r w:rsidRPr="00FE256F">
        <w:rPr>
          <w:rFonts w:asciiTheme="minorHAnsi" w:hAnsiTheme="minorHAnsi" w:cstheme="minorHAnsi"/>
          <w:sz w:val="22"/>
          <w:szCs w:val="22"/>
        </w:rPr>
        <w:t>Nei titoli vari, non sono da valutare i certificati laudativi né i voti riportati nei singoli esami. Non saranno valutati, altresì, in questa categoria i titoli già valutati nelle precedenti categorie.</w:t>
      </w:r>
    </w:p>
    <w:p w:rsidR="00FE256F" w:rsidRPr="00FE256F" w:rsidRDefault="00FE256F" w:rsidP="00FE256F">
      <w:pPr>
        <w:jc w:val="both"/>
        <w:rPr>
          <w:rFonts w:asciiTheme="minorHAnsi" w:hAnsiTheme="minorHAnsi" w:cstheme="minorHAnsi"/>
          <w:sz w:val="22"/>
          <w:szCs w:val="22"/>
        </w:rPr>
      </w:pPr>
    </w:p>
    <w:p w:rsidR="00FE256F" w:rsidRPr="00FE256F" w:rsidRDefault="00FE256F" w:rsidP="00FE256F">
      <w:pPr>
        <w:jc w:val="center"/>
        <w:rPr>
          <w:rFonts w:asciiTheme="minorHAnsi" w:hAnsiTheme="minorHAnsi" w:cstheme="minorHAnsi"/>
          <w:b/>
          <w:sz w:val="22"/>
          <w:szCs w:val="22"/>
        </w:rPr>
      </w:pPr>
      <w:r w:rsidRPr="00FE256F">
        <w:rPr>
          <w:rFonts w:asciiTheme="minorHAnsi" w:hAnsiTheme="minorHAnsi" w:cstheme="minorHAnsi"/>
          <w:b/>
          <w:sz w:val="22"/>
          <w:szCs w:val="22"/>
        </w:rPr>
        <w:t>GRADUATORIA</w:t>
      </w:r>
    </w:p>
    <w:p w:rsidR="00FE256F" w:rsidRPr="00FE256F" w:rsidRDefault="00FE256F" w:rsidP="00FE256F">
      <w:pPr>
        <w:jc w:val="both"/>
        <w:rPr>
          <w:rFonts w:asciiTheme="minorHAnsi" w:hAnsiTheme="minorHAnsi" w:cstheme="minorHAnsi"/>
          <w:sz w:val="22"/>
          <w:szCs w:val="22"/>
        </w:rPr>
      </w:pPr>
      <w:r w:rsidRPr="00FE256F">
        <w:rPr>
          <w:rFonts w:asciiTheme="minorHAnsi" w:hAnsiTheme="minorHAnsi" w:cstheme="minorHAnsi"/>
          <w:sz w:val="22"/>
          <w:szCs w:val="22"/>
        </w:rPr>
        <w:t>La graduatoria finale di merito sarà stilata in relazione al punteggio riportato al colloquio cui si aggiunge quello dei titoli valutati come sopra, e in conformità, a parità di merito, al disposto dell'art. 136 del suddetto regolamento comunale.</w:t>
      </w:r>
    </w:p>
    <w:p w:rsidR="00FE256F" w:rsidRPr="00FE256F" w:rsidRDefault="00FE256F" w:rsidP="00FE256F">
      <w:pPr>
        <w:jc w:val="both"/>
        <w:rPr>
          <w:rFonts w:asciiTheme="minorHAnsi" w:hAnsiTheme="minorHAnsi" w:cstheme="minorHAnsi"/>
          <w:sz w:val="22"/>
          <w:szCs w:val="22"/>
        </w:rPr>
      </w:pPr>
    </w:p>
    <w:p w:rsidR="00FE256F" w:rsidRPr="00FE256F" w:rsidRDefault="00FE256F" w:rsidP="00FE256F">
      <w:pPr>
        <w:jc w:val="both"/>
        <w:rPr>
          <w:rFonts w:asciiTheme="minorHAnsi" w:hAnsiTheme="minorHAnsi" w:cstheme="minorHAnsi"/>
          <w:sz w:val="22"/>
          <w:szCs w:val="22"/>
        </w:rPr>
      </w:pPr>
      <w:r w:rsidRPr="00FE256F">
        <w:rPr>
          <w:rFonts w:asciiTheme="minorHAnsi" w:hAnsiTheme="minorHAnsi" w:cstheme="minorHAnsi"/>
          <w:sz w:val="22"/>
          <w:szCs w:val="22"/>
        </w:rPr>
        <w:t xml:space="preserve">La graduatoria finale di merito avrà vigenza per tre anni, fatte salve eventuali proroghe previste dalla legge. </w:t>
      </w:r>
    </w:p>
    <w:p w:rsidR="00FE256F" w:rsidRPr="00FE256F" w:rsidRDefault="00FE256F" w:rsidP="00FE256F">
      <w:pPr>
        <w:jc w:val="both"/>
        <w:rPr>
          <w:rFonts w:asciiTheme="minorHAnsi" w:hAnsiTheme="minorHAnsi" w:cstheme="minorHAnsi"/>
          <w:sz w:val="22"/>
          <w:szCs w:val="22"/>
        </w:rPr>
      </w:pPr>
    </w:p>
    <w:p w:rsidR="00FE256F" w:rsidRPr="00FE256F" w:rsidRDefault="00FE256F" w:rsidP="00FE256F">
      <w:pPr>
        <w:jc w:val="both"/>
        <w:rPr>
          <w:rFonts w:asciiTheme="minorHAnsi" w:hAnsiTheme="minorHAnsi" w:cstheme="minorHAnsi"/>
          <w:sz w:val="22"/>
          <w:szCs w:val="22"/>
        </w:rPr>
      </w:pPr>
      <w:r w:rsidRPr="00FE256F">
        <w:rPr>
          <w:rFonts w:asciiTheme="minorHAnsi" w:hAnsiTheme="minorHAnsi" w:cstheme="minorHAnsi"/>
          <w:sz w:val="22"/>
          <w:szCs w:val="22"/>
        </w:rPr>
        <w:t>Il trattamento economico sarà quello corrispondente alla categoria C1 del C.C.N.L. dei dipendenti degli enti locali attualmente vigente, compreso in esso il salario accessorio per gli istituti applicabili.</w:t>
      </w:r>
    </w:p>
    <w:p w:rsidR="00FE256F" w:rsidRPr="00FE256F" w:rsidRDefault="00FE256F" w:rsidP="00FE256F">
      <w:pPr>
        <w:jc w:val="both"/>
        <w:rPr>
          <w:rFonts w:asciiTheme="minorHAnsi" w:hAnsiTheme="minorHAnsi" w:cstheme="minorHAnsi"/>
          <w:b/>
          <w:sz w:val="22"/>
          <w:szCs w:val="22"/>
          <w:u w:val="single"/>
        </w:rPr>
      </w:pPr>
      <w:r w:rsidRPr="00FE256F">
        <w:rPr>
          <w:rFonts w:asciiTheme="minorHAnsi" w:hAnsiTheme="minorHAnsi" w:cstheme="minorHAnsi"/>
          <w:b/>
          <w:sz w:val="22"/>
          <w:szCs w:val="22"/>
          <w:u w:val="single"/>
        </w:rPr>
        <w:t>I vincitori saranno inseriti in una graduatoria di merito da cui l’Ente attingerà in base alle esigenze che si presenteranno, esclusivamente laddove il preventivo scorrimento della graduatoria a tempo indeterminato approvata con Determina Dirigenziale n°1070 del 02/12/2014 dovesse risultare infruttuoso. Gli stessi saranno eventualmente invitati a sottoscrivere, prima dell’assunzione e previa verifica del possesso dei requisiti, il contratto individuale di lavoro.</w:t>
      </w:r>
    </w:p>
    <w:p w:rsidR="00FE256F" w:rsidRPr="00FE256F" w:rsidRDefault="00FE256F" w:rsidP="00FE256F">
      <w:pPr>
        <w:jc w:val="both"/>
        <w:rPr>
          <w:rFonts w:asciiTheme="minorHAnsi" w:hAnsiTheme="minorHAnsi" w:cstheme="minorHAnsi"/>
          <w:sz w:val="22"/>
          <w:szCs w:val="22"/>
        </w:rPr>
      </w:pPr>
    </w:p>
    <w:p w:rsidR="00FE256F" w:rsidRPr="00FE256F" w:rsidRDefault="00FE256F" w:rsidP="00FE256F">
      <w:pPr>
        <w:jc w:val="center"/>
        <w:rPr>
          <w:rFonts w:asciiTheme="minorHAnsi" w:hAnsiTheme="minorHAnsi" w:cstheme="minorHAnsi"/>
          <w:b/>
          <w:sz w:val="22"/>
          <w:szCs w:val="22"/>
        </w:rPr>
      </w:pPr>
      <w:r w:rsidRPr="00FE256F">
        <w:rPr>
          <w:rFonts w:asciiTheme="minorHAnsi" w:hAnsiTheme="minorHAnsi" w:cstheme="minorHAnsi"/>
          <w:b/>
          <w:sz w:val="22"/>
          <w:szCs w:val="22"/>
        </w:rPr>
        <w:t>TRATTAMENTO DEI DATI E INFORMAZIONI SUL PROCEDIMENTO</w:t>
      </w:r>
    </w:p>
    <w:p w:rsidR="00FE256F" w:rsidRPr="00FE256F" w:rsidRDefault="00FE256F" w:rsidP="00FE256F">
      <w:pPr>
        <w:jc w:val="both"/>
        <w:rPr>
          <w:rFonts w:asciiTheme="minorHAnsi" w:hAnsiTheme="minorHAnsi" w:cstheme="minorHAnsi"/>
          <w:sz w:val="22"/>
          <w:szCs w:val="22"/>
        </w:rPr>
      </w:pPr>
      <w:r w:rsidRPr="00FE256F">
        <w:rPr>
          <w:rFonts w:asciiTheme="minorHAnsi" w:hAnsiTheme="minorHAnsi" w:cstheme="minorHAnsi"/>
          <w:sz w:val="22"/>
          <w:szCs w:val="22"/>
        </w:rPr>
        <w:t xml:space="preserve">Ai sensi dell’art. 13 del D. </w:t>
      </w:r>
      <w:proofErr w:type="spellStart"/>
      <w:r w:rsidRPr="00FE256F">
        <w:rPr>
          <w:rFonts w:asciiTheme="minorHAnsi" w:hAnsiTheme="minorHAnsi" w:cstheme="minorHAnsi"/>
          <w:sz w:val="22"/>
          <w:szCs w:val="22"/>
        </w:rPr>
        <w:t>Lgs</w:t>
      </w:r>
      <w:proofErr w:type="spellEnd"/>
      <w:r w:rsidRPr="00FE256F">
        <w:rPr>
          <w:rFonts w:asciiTheme="minorHAnsi" w:hAnsiTheme="minorHAnsi" w:cstheme="minorHAnsi"/>
          <w:sz w:val="22"/>
          <w:szCs w:val="22"/>
        </w:rPr>
        <w:t>. 30/6/2003 n.196 (“Codice in materia di protezione dei    dati    personali”)    i    dati    forniti    dai    candidati    saranno    raccolti    presso l’Amministrazione  Comunale  di  Amalfi  per  le  finalità  di  gestione  del  Concorso  in argomento  e  dell’eventuale  assunzione  in  servizio, nel  rispetto  degli  obblighi  di sicurezza  e riservatezza  ivi  previsti.  Il  conferimento  di  tali  dati  è  obbligatorio  ai  fini della   valutazione   dei   requisiti   di   partecipazione   al   presente   concorso,   pena l’esclusione  dallo  stesso. Le  risultanze  della presente  procedura concorsuale vengono pubblicate sul sito internet del Comune di Amalfi e vi rimarranno per il tempo di validità della relativa graduatoria.</w:t>
      </w:r>
    </w:p>
    <w:p w:rsidR="00FE256F" w:rsidRPr="00FE256F" w:rsidRDefault="00FE256F" w:rsidP="00FE256F">
      <w:pPr>
        <w:pStyle w:val="Corpodeltesto"/>
        <w:rPr>
          <w:rFonts w:asciiTheme="minorHAnsi" w:hAnsiTheme="minorHAnsi" w:cstheme="minorHAnsi"/>
          <w:sz w:val="22"/>
          <w:szCs w:val="22"/>
        </w:rPr>
      </w:pPr>
      <w:r w:rsidRPr="00FE256F">
        <w:rPr>
          <w:rFonts w:asciiTheme="minorHAnsi" w:hAnsiTheme="minorHAnsi" w:cstheme="minorHAnsi"/>
          <w:sz w:val="22"/>
          <w:szCs w:val="22"/>
        </w:rPr>
        <w:t xml:space="preserve">Ai sensi del medesimo articolo richiamato al punto precedente si informano i concorrenti che i dati personali loro pertinenti sono utilizzati dall’Amministrazione esclusivamente per lo svolgimento della presente procedura selettiva e che gli stessi sono conservati in archivio cartaceo e informatico. I candidati godono dei diritti di cui all’art. 13 del citato D. </w:t>
      </w:r>
      <w:proofErr w:type="spellStart"/>
      <w:r w:rsidRPr="00FE256F">
        <w:rPr>
          <w:rFonts w:asciiTheme="minorHAnsi" w:hAnsiTheme="minorHAnsi" w:cstheme="minorHAnsi"/>
          <w:sz w:val="22"/>
          <w:szCs w:val="22"/>
        </w:rPr>
        <w:t>Lgs</w:t>
      </w:r>
      <w:proofErr w:type="spellEnd"/>
      <w:r w:rsidRPr="00FE256F">
        <w:rPr>
          <w:rFonts w:asciiTheme="minorHAnsi" w:hAnsiTheme="minorHAnsi" w:cstheme="minorHAnsi"/>
          <w:sz w:val="22"/>
          <w:szCs w:val="22"/>
        </w:rPr>
        <w:t xml:space="preserve">. 196/2003, tra i quali figura il diritto di accesso ai dati che li riguardano. </w:t>
      </w:r>
    </w:p>
    <w:p w:rsidR="00FE256F" w:rsidRPr="00FE256F" w:rsidRDefault="00FE256F" w:rsidP="00FE256F">
      <w:pPr>
        <w:jc w:val="center"/>
        <w:rPr>
          <w:rFonts w:asciiTheme="minorHAnsi" w:hAnsiTheme="minorHAnsi" w:cstheme="minorHAnsi"/>
          <w:b/>
          <w:sz w:val="22"/>
          <w:szCs w:val="22"/>
        </w:rPr>
      </w:pPr>
      <w:r w:rsidRPr="00FE256F">
        <w:rPr>
          <w:rFonts w:asciiTheme="minorHAnsi" w:hAnsiTheme="minorHAnsi" w:cstheme="minorHAnsi"/>
          <w:b/>
          <w:sz w:val="22"/>
          <w:szCs w:val="22"/>
        </w:rPr>
        <w:t>Pubblicità</w:t>
      </w:r>
    </w:p>
    <w:p w:rsidR="00FE256F" w:rsidRPr="00FE256F" w:rsidRDefault="00FE256F" w:rsidP="00FE256F">
      <w:pPr>
        <w:pStyle w:val="Corpodel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rFonts w:asciiTheme="minorHAnsi" w:hAnsiTheme="minorHAnsi" w:cstheme="minorHAnsi"/>
          <w:b/>
          <w:sz w:val="22"/>
          <w:szCs w:val="22"/>
        </w:rPr>
      </w:pPr>
      <w:r w:rsidRPr="00FE256F">
        <w:rPr>
          <w:rFonts w:asciiTheme="minorHAnsi" w:hAnsiTheme="minorHAnsi" w:cstheme="minorHAnsi"/>
          <w:sz w:val="22"/>
          <w:szCs w:val="22"/>
        </w:rPr>
        <w:t xml:space="preserve">L’avviso di indizione del presente bando è pubblicato in forma integrale all’Albo Pretorio del Comune di Amalfi e sul sito internet </w:t>
      </w:r>
      <w:hyperlink r:id="rId9" w:history="1">
        <w:r w:rsidRPr="00FE256F">
          <w:rPr>
            <w:rStyle w:val="Collegamentoipertestuale"/>
            <w:rFonts w:asciiTheme="minorHAnsi" w:hAnsiTheme="minorHAnsi" w:cstheme="minorHAnsi"/>
            <w:sz w:val="22"/>
            <w:szCs w:val="22"/>
          </w:rPr>
          <w:t>www.amalfi.gov.it</w:t>
        </w:r>
      </w:hyperlink>
      <w:r w:rsidRPr="00FE256F">
        <w:rPr>
          <w:rFonts w:asciiTheme="minorHAnsi" w:hAnsiTheme="minorHAnsi" w:cstheme="minorHAnsi"/>
          <w:sz w:val="22"/>
          <w:szCs w:val="22"/>
        </w:rPr>
        <w:t xml:space="preserve">. </w:t>
      </w:r>
      <w:r w:rsidRPr="00FE256F">
        <w:rPr>
          <w:rFonts w:asciiTheme="minorHAnsi" w:hAnsiTheme="minorHAnsi" w:cstheme="minorHAnsi"/>
          <w:b/>
          <w:sz w:val="22"/>
          <w:szCs w:val="22"/>
        </w:rPr>
        <w:t xml:space="preserve"> </w:t>
      </w:r>
    </w:p>
    <w:p w:rsidR="00FE256F" w:rsidRPr="00FE256F" w:rsidRDefault="00FE256F" w:rsidP="00FE256F">
      <w:pPr>
        <w:jc w:val="both"/>
        <w:rPr>
          <w:rFonts w:asciiTheme="minorHAnsi" w:hAnsiTheme="minorHAnsi" w:cstheme="minorHAnsi"/>
          <w:sz w:val="22"/>
          <w:szCs w:val="22"/>
        </w:rPr>
      </w:pPr>
    </w:p>
    <w:p w:rsidR="00FE256F" w:rsidRPr="00FE256F" w:rsidRDefault="00FE256F" w:rsidP="00FE256F">
      <w:pPr>
        <w:jc w:val="both"/>
        <w:rPr>
          <w:rFonts w:asciiTheme="minorHAnsi" w:hAnsiTheme="minorHAnsi" w:cstheme="minorHAnsi"/>
          <w:sz w:val="22"/>
          <w:szCs w:val="22"/>
        </w:rPr>
      </w:pPr>
      <w:r w:rsidRPr="00FE256F">
        <w:rPr>
          <w:rFonts w:asciiTheme="minorHAnsi" w:hAnsiTheme="minorHAnsi" w:cstheme="minorHAnsi"/>
          <w:sz w:val="22"/>
          <w:szCs w:val="22"/>
        </w:rPr>
        <w:t xml:space="preserve">Si precisa che il Responsabile del presente Procedimento è la dott.ssa Agnese </w:t>
      </w:r>
      <w:proofErr w:type="spellStart"/>
      <w:r w:rsidRPr="00FE256F">
        <w:rPr>
          <w:rFonts w:asciiTheme="minorHAnsi" w:hAnsiTheme="minorHAnsi" w:cstheme="minorHAnsi"/>
          <w:sz w:val="22"/>
          <w:szCs w:val="22"/>
        </w:rPr>
        <w:t>Martingano</w:t>
      </w:r>
      <w:proofErr w:type="spellEnd"/>
      <w:r w:rsidRPr="00FE256F">
        <w:rPr>
          <w:rFonts w:asciiTheme="minorHAnsi" w:hAnsiTheme="minorHAnsi" w:cstheme="minorHAnsi"/>
          <w:sz w:val="22"/>
          <w:szCs w:val="22"/>
        </w:rPr>
        <w:t xml:space="preserve">, Responsabile della P.M. di Amalfi, e per eventuali informazioni è possibile rivolgersi al Comando di Polizia Municipale (tel./Fax: 089/8736223 – </w:t>
      </w:r>
      <w:proofErr w:type="spellStart"/>
      <w:r w:rsidRPr="00FE256F">
        <w:rPr>
          <w:rFonts w:asciiTheme="minorHAnsi" w:hAnsiTheme="minorHAnsi" w:cstheme="minorHAnsi"/>
          <w:sz w:val="22"/>
          <w:szCs w:val="22"/>
        </w:rPr>
        <w:t>email</w:t>
      </w:r>
      <w:proofErr w:type="spellEnd"/>
      <w:r w:rsidRPr="00FE256F">
        <w:rPr>
          <w:rFonts w:asciiTheme="minorHAnsi" w:hAnsiTheme="minorHAnsi" w:cstheme="minorHAnsi"/>
          <w:sz w:val="22"/>
          <w:szCs w:val="22"/>
        </w:rPr>
        <w:t xml:space="preserve"> poliziamunicipale@comune.amalfi.sa.it)</w:t>
      </w:r>
    </w:p>
    <w:p w:rsidR="00FE256F" w:rsidRPr="00FE256F" w:rsidRDefault="00FE256F" w:rsidP="00FE256F">
      <w:pPr>
        <w:ind w:firstLine="708"/>
        <w:jc w:val="both"/>
        <w:rPr>
          <w:rFonts w:asciiTheme="minorHAnsi" w:hAnsiTheme="minorHAnsi" w:cstheme="minorHAnsi"/>
          <w:sz w:val="22"/>
          <w:szCs w:val="22"/>
        </w:rPr>
      </w:pPr>
    </w:p>
    <w:p w:rsidR="00FE256F" w:rsidRPr="00FE256F" w:rsidRDefault="00FE256F" w:rsidP="00FE256F">
      <w:pPr>
        <w:ind w:firstLine="708"/>
        <w:jc w:val="both"/>
        <w:rPr>
          <w:rFonts w:asciiTheme="minorHAnsi" w:hAnsiTheme="minorHAnsi" w:cstheme="minorHAnsi"/>
          <w:sz w:val="22"/>
          <w:szCs w:val="22"/>
        </w:rPr>
      </w:pPr>
      <w:r w:rsidRPr="00FE256F">
        <w:rPr>
          <w:rFonts w:asciiTheme="minorHAnsi" w:hAnsiTheme="minorHAnsi" w:cstheme="minorHAnsi"/>
          <w:sz w:val="22"/>
          <w:szCs w:val="22"/>
        </w:rPr>
        <w:t xml:space="preserve">Amalfi, </w:t>
      </w:r>
    </w:p>
    <w:p w:rsidR="00FE256F" w:rsidRPr="00FE256F" w:rsidRDefault="00FE256F" w:rsidP="00FE256F">
      <w:pPr>
        <w:pStyle w:val="Titolo2"/>
        <w:rPr>
          <w:rFonts w:asciiTheme="minorHAnsi" w:hAnsiTheme="minorHAnsi" w:cstheme="minorHAnsi"/>
          <w:sz w:val="22"/>
          <w:szCs w:val="22"/>
        </w:rPr>
      </w:pPr>
    </w:p>
    <w:p w:rsidR="00FE256F" w:rsidRPr="00FE256F" w:rsidRDefault="00FE256F" w:rsidP="00FE256F">
      <w:pPr>
        <w:pStyle w:val="Titolo2"/>
        <w:rPr>
          <w:rFonts w:asciiTheme="minorHAnsi" w:hAnsiTheme="minorHAnsi" w:cstheme="minorHAnsi"/>
          <w:sz w:val="22"/>
          <w:szCs w:val="22"/>
        </w:rPr>
      </w:pPr>
      <w:r w:rsidRPr="00FE256F">
        <w:rPr>
          <w:rFonts w:asciiTheme="minorHAnsi" w:hAnsiTheme="minorHAnsi" w:cstheme="minorHAnsi"/>
          <w:sz w:val="22"/>
          <w:szCs w:val="22"/>
        </w:rPr>
        <w:t xml:space="preserve">                                                                                   Il Responsabile della P.M.</w:t>
      </w:r>
    </w:p>
    <w:p w:rsidR="00FE256F" w:rsidRPr="00FE256F" w:rsidRDefault="00FE256F" w:rsidP="00FE256F">
      <w:pPr>
        <w:rPr>
          <w:rFonts w:asciiTheme="minorHAnsi" w:hAnsiTheme="minorHAnsi" w:cstheme="minorHAnsi"/>
          <w:sz w:val="22"/>
          <w:szCs w:val="22"/>
        </w:rPr>
      </w:pPr>
      <w:r w:rsidRPr="00FE256F">
        <w:rPr>
          <w:rFonts w:asciiTheme="minorHAnsi" w:hAnsiTheme="minorHAnsi" w:cstheme="minorHAnsi"/>
          <w:sz w:val="22"/>
          <w:szCs w:val="22"/>
        </w:rPr>
        <w:t xml:space="preserve">                                                                                                                  (Dott. </w:t>
      </w:r>
      <w:proofErr w:type="spellStart"/>
      <w:r w:rsidRPr="00FE256F">
        <w:rPr>
          <w:rFonts w:asciiTheme="minorHAnsi" w:hAnsiTheme="minorHAnsi" w:cstheme="minorHAnsi"/>
          <w:sz w:val="22"/>
          <w:szCs w:val="22"/>
        </w:rPr>
        <w:t>ssa</w:t>
      </w:r>
      <w:proofErr w:type="spellEnd"/>
      <w:r w:rsidRPr="00FE256F">
        <w:rPr>
          <w:rFonts w:asciiTheme="minorHAnsi" w:hAnsiTheme="minorHAnsi" w:cstheme="minorHAnsi"/>
          <w:sz w:val="22"/>
          <w:szCs w:val="22"/>
        </w:rPr>
        <w:t xml:space="preserve"> Agnese </w:t>
      </w:r>
      <w:proofErr w:type="spellStart"/>
      <w:r w:rsidRPr="00FE256F">
        <w:rPr>
          <w:rFonts w:asciiTheme="minorHAnsi" w:hAnsiTheme="minorHAnsi" w:cstheme="minorHAnsi"/>
          <w:sz w:val="22"/>
          <w:szCs w:val="22"/>
        </w:rPr>
        <w:t>Martingano</w:t>
      </w:r>
      <w:proofErr w:type="spellEnd"/>
      <w:r w:rsidRPr="00FE256F">
        <w:rPr>
          <w:rFonts w:asciiTheme="minorHAnsi" w:hAnsiTheme="minorHAnsi" w:cstheme="minorHAnsi"/>
          <w:sz w:val="22"/>
          <w:szCs w:val="22"/>
        </w:rPr>
        <w:t>)</w:t>
      </w:r>
    </w:p>
    <w:p w:rsidR="00E76CC4" w:rsidRPr="00EC36DA" w:rsidRDefault="00E76CC4" w:rsidP="00EC36DA">
      <w:pPr>
        <w:jc w:val="right"/>
      </w:pPr>
    </w:p>
    <w:sectPr w:rsidR="00E76CC4" w:rsidRPr="00EC36DA" w:rsidSect="002F4D42">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582" w:rsidRDefault="00E45582" w:rsidP="000615F8">
      <w:r>
        <w:separator/>
      </w:r>
    </w:p>
  </w:endnote>
  <w:endnote w:type="continuationSeparator" w:id="0">
    <w:p w:rsidR="00E45582" w:rsidRDefault="00E45582" w:rsidP="000615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NeueLT Std Lt">
    <w:panose1 w:val="00000000000000000000"/>
    <w:charset w:val="00"/>
    <w:family w:val="swiss"/>
    <w:notTrueType/>
    <w:pitch w:val="variable"/>
    <w:sig w:usb0="800000AF" w:usb1="4000204A" w:usb2="00000000" w:usb3="00000000" w:csb0="00000001" w:csb1="00000000"/>
  </w:font>
  <w:font w:name="HelveticaNeueLT Std Med">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62A" w:rsidRDefault="00EF562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CB1" w:rsidRDefault="006A4C8D" w:rsidP="000615F8">
    <w:pPr>
      <w:pStyle w:val="Pidipagina"/>
      <w:jc w:val="center"/>
      <w:rPr>
        <w:rFonts w:ascii="HelveticaNeueLT Std Lt" w:hAnsi="HelveticaNeueLT Std Lt"/>
        <w:sz w:val="16"/>
        <w:szCs w:val="16"/>
      </w:rPr>
    </w:pPr>
    <w:r w:rsidRPr="006A4C8D">
      <w:rPr>
        <w:rFonts w:ascii="Calibri" w:hAnsi="Calibri"/>
        <w:noProof/>
        <w:sz w:val="22"/>
        <w:szCs w:val="22"/>
      </w:rPr>
      <w:pict>
        <v:line id="Connettore 1 6" o:spid="_x0000_s4100" style="position:absolute;left:0;text-align:left;z-index:251657216;visibility:visible;mso-position-horizontal:center;mso-position-horizontal-relative:margin" from="0,.9pt" to="43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5ce0gEAAAcEAAAOAAAAZHJzL2Uyb0RvYy54bWysU02P2yAQvVfqf0DcG8crOY2sOHvIavdS&#10;tVE/fgCLhwQJGAQ0dv59B5w4q26lqtVesAfmvZn3GDb3ozXsBCFqdB2vF0vOwEnstTt0/Mf3xw9r&#10;zmISrhcGHXT8DJHfb9+/2wy+hTs8oukhMCJxsR18x48p+baqojyCFXGBHhwdKgxWJArDoeqDGIjd&#10;mupuuVxVA4beB5QQI+0+TId8W/iVApm+KBUhMdNx6i2VNZT1Oa/VdiPaQxD+qOWlDfEfXVihHRWd&#10;qR5EEuxn0K+orJYBI6q0kGgrVEpLKBpITb38Tc23o/BQtJA50c82xbejlZ9P+8B03/EVZ05YuqId&#10;OgcpYQBWs1V2aPCxpcSd24dLFP0+ZLmjCjZ/SQgbi6vn2VUYE5O02TTretWQ+fJ6Vt2APsT0BGhZ&#10;/um40S4LFq04fYqJilHqNSVvG8cGGrNm/bEpaRGN7h+1MfmwDA3sTGAnQdedxjo3Twwvsigyjjaz&#10;pElE+UtnAxP/V1BkB7VdTwXyIN44hZTg0pXXOMrOMEUdzMDl34GX/AyFMqT/Ap4RpTK6NIOtdhj+&#10;VP1mhZryrw5MurMFz9ify/UWa2jainOXl5HH+WVc4Lf3u/0FAAD//wMAUEsDBBQABgAIAAAAIQDN&#10;RsbC2QAAAAQBAAAPAAAAZHJzL2Rvd25yZXYueG1sTI9NS8NAEIbvgv9hGcGb3VhEY8ymiFBK8SCu&#10;H+Btm50modnZkJ226b939KLHZ97hnWfKxRR6dcAxdZEMXM8yUEh19B01Bt7fllc5qMSOvOsjoYET&#10;JlhU52elK3w80iseLDdKSigVzkDLPBRap7rF4NIsDkiSbeMYHAuOjfajO0p56PU8y251cB3JhdYN&#10;+NRivbP7YGD5YtPn/Ca3q7X9WPHzdr078ZcxlxfT4wMoxon/luFHX9ShEqdN3JNPqjcgj7BMRV/C&#10;/O5eePPLuir1f/nqGwAA//8DAFBLAQItABQABgAIAAAAIQC2gziS/gAAAOEBAAATAAAAAAAAAAAA&#10;AAAAAAAAAABbQ29udGVudF9UeXBlc10ueG1sUEsBAi0AFAAGAAgAAAAhADj9If/WAAAAlAEAAAsA&#10;AAAAAAAAAAAAAAAALwEAAF9yZWxzLy5yZWxzUEsBAi0AFAAGAAgAAAAhAJiLlx7SAQAABwQAAA4A&#10;AAAAAAAAAAAAAAAALgIAAGRycy9lMm9Eb2MueG1sUEsBAi0AFAAGAAgAAAAhAM1GxsLZAAAABAEA&#10;AA8AAAAAAAAAAAAAAAAALAQAAGRycy9kb3ducmV2LnhtbFBLBQYAAAAABAAEAPMAAAAyBQAAAAA=&#10;" strokeweight="1.25pt">
          <v:stroke joinstyle="miter"/>
          <w10:wrap anchorx="margin"/>
        </v:line>
      </w:pict>
    </w:r>
  </w:p>
  <w:p w:rsidR="00AA456B" w:rsidRPr="000615F8" w:rsidRDefault="00AA456B" w:rsidP="00AA456B">
    <w:pPr>
      <w:pStyle w:val="Pidipagina"/>
      <w:jc w:val="center"/>
      <w:rPr>
        <w:rFonts w:ascii="HelveticaNeueLT Std Lt" w:hAnsi="HelveticaNeueLT Std Lt"/>
        <w:sz w:val="16"/>
        <w:szCs w:val="16"/>
      </w:rPr>
    </w:pPr>
    <w:r>
      <w:rPr>
        <w:rFonts w:ascii="HelveticaNeueLT Std Lt" w:hAnsi="HelveticaNeueLT Std Lt"/>
        <w:sz w:val="16"/>
        <w:szCs w:val="16"/>
      </w:rPr>
      <w:t>Largo Francesco Amodio, snc</w:t>
    </w:r>
    <w:r w:rsidRPr="000615F8">
      <w:rPr>
        <w:rFonts w:ascii="HelveticaNeueLT Std Lt" w:hAnsi="HelveticaNeueLT Std Lt"/>
        <w:sz w:val="16"/>
        <w:szCs w:val="16"/>
      </w:rPr>
      <w:t xml:space="preserve"> | 84011 AM</w:t>
    </w:r>
    <w:r>
      <w:rPr>
        <w:rFonts w:ascii="HelveticaNeueLT Std Lt" w:hAnsi="HelveticaNeueLT Std Lt"/>
        <w:sz w:val="16"/>
        <w:szCs w:val="16"/>
      </w:rPr>
      <w:t>ALFI (SA) | Tel (+39) 089 87362</w:t>
    </w:r>
    <w:r w:rsidR="00EF562A">
      <w:rPr>
        <w:rFonts w:ascii="HelveticaNeueLT Std Lt" w:hAnsi="HelveticaNeueLT Std Lt"/>
        <w:sz w:val="16"/>
        <w:szCs w:val="16"/>
      </w:rPr>
      <w:t>10</w:t>
    </w:r>
    <w:r w:rsidRPr="000615F8">
      <w:rPr>
        <w:rFonts w:ascii="HelveticaNeueLT Std Lt" w:hAnsi="HelveticaNeueLT Std Lt"/>
        <w:sz w:val="16"/>
        <w:szCs w:val="16"/>
      </w:rPr>
      <w:t xml:space="preserve"> | Fax (+39) 089 87</w:t>
    </w:r>
    <w:r w:rsidR="00EF562A">
      <w:rPr>
        <w:rFonts w:ascii="HelveticaNeueLT Std Lt" w:hAnsi="HelveticaNeueLT Std Lt"/>
        <w:sz w:val="16"/>
        <w:szCs w:val="16"/>
      </w:rPr>
      <w:t>36223</w:t>
    </w:r>
  </w:p>
  <w:p w:rsidR="000615F8" w:rsidRPr="00F33D49" w:rsidRDefault="006A4C8D" w:rsidP="00AA456B">
    <w:pPr>
      <w:pStyle w:val="Pidipagina"/>
      <w:jc w:val="center"/>
    </w:pPr>
    <w:hyperlink r:id="rId1" w:history="1">
      <w:r w:rsidR="00AA456B" w:rsidRPr="00236954">
        <w:rPr>
          <w:rStyle w:val="Collegamentoipertestuale"/>
          <w:rFonts w:ascii="HelveticaNeueLT Std Lt" w:hAnsi="HelveticaNeueLT Std Lt"/>
          <w:sz w:val="16"/>
          <w:szCs w:val="16"/>
        </w:rPr>
        <w:t>martingano@amalfi.gov.it</w:t>
      </w:r>
    </w:hyperlink>
    <w:r w:rsidR="00AA456B">
      <w:rPr>
        <w:rFonts w:ascii="HelveticaNeueLT Std Lt" w:hAnsi="HelveticaNeueLT Std Lt"/>
        <w:sz w:val="16"/>
        <w:szCs w:val="16"/>
      </w:rPr>
      <w:t xml:space="preserve"> - </w:t>
    </w:r>
    <w:hyperlink r:id="rId2" w:history="1">
      <w:r w:rsidR="00AA456B" w:rsidRPr="00236954">
        <w:rPr>
          <w:rStyle w:val="Collegamentoipertestuale"/>
          <w:rFonts w:ascii="HelveticaNeueLT Std Lt" w:hAnsi="HelveticaNeueLT Std Lt"/>
          <w:sz w:val="16"/>
          <w:szCs w:val="16"/>
        </w:rPr>
        <w:t>www.amalfi.gov.it</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D42" w:rsidRDefault="006A4C8D" w:rsidP="002F4D42">
    <w:pPr>
      <w:pStyle w:val="Pidipagina"/>
      <w:jc w:val="center"/>
      <w:rPr>
        <w:rFonts w:ascii="HelveticaNeueLT Std Lt" w:hAnsi="HelveticaNeueLT Std Lt"/>
        <w:sz w:val="16"/>
        <w:szCs w:val="16"/>
      </w:rPr>
    </w:pPr>
    <w:r w:rsidRPr="006A4C8D">
      <w:rPr>
        <w:rFonts w:ascii="Calibri" w:hAnsi="Calibri"/>
        <w:noProof/>
        <w:sz w:val="22"/>
        <w:szCs w:val="22"/>
      </w:rPr>
      <w:pict>
        <v:line id="Connettore 1 10" o:spid="_x0000_s4097" style="position:absolute;left:0;text-align:left;z-index:251659264;visibility:visible;mso-position-horizontal:center;mso-position-horizontal-relative:margin" from="0,.75pt" to="43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d+w0gEAAAkEAAAOAAAAZHJzL2Uyb0RvYy54bWysU02P2yAQvVfqf0DcG9srZRtZcfaQ1fZS&#10;tVE/fgCLhxgJGAQ0dv59B5w4q26lqlUv2Azz3sx7DNuHyRp2ghA1uo43q5ozcBJ77Y4d//7t6d2G&#10;s5iE64VBBx0/Q+QPu7dvtqNv4Q4HND0ERiQutqPv+JCSb6sqygGsiCv04OhQYbAi0TYcqz6Ikdit&#10;qe7q+r4aMfQ+oIQYKfo4H/Jd4VcKZPqsVITETMept1TWUNbnvFa7rWiPQfhBy0sb4h+6sEI7KrpQ&#10;PYok2I+gX1FZLQNGVGkl0VaolJZQNJCapv5FzddBeChayJzoF5vi/6OVn06HwHRPd0f2OGHpjvbo&#10;HKSEAVjDKEwejT62lLp3h3DZRX8IWfCkgs1fksKm4ut58RWmxCQF1+tNc78mfnk9q25AH2L6AGhZ&#10;/um40S5LFq04fYyJilHqNSWHjWMjNbvevF+XtIhG90/amHxYxgb2JrCToAtPU5ObJ4YXWbQzjoJZ&#10;0iyi/KWzgZn/CygyhNpu5gJ5FG+cQkpw6cprHGVnmKIOFmD9Z+AlP0OhjOnfgBdEqYwuLWCrHYbf&#10;Vb9Zoeb8qwOz7mzBM/bncr3FGpq34tzlbeSBfrkv8NsL3v0EAAD//wMAUEsDBBQABgAIAAAAIQCd&#10;M6x42wAAAAQBAAAPAAAAZHJzL2Rvd25yZXYueG1sTI9NS8NAEIbvgv9hGcGb3Vj8iDGbIkIpxYM0&#10;2oK3bXaahGZnQ3bapv/e0Ysen3mHd57JZ6Pv1BGH2AYycDtJQCFVwbVUG/j8mN+koCJbcrYLhAbO&#10;GGFWXF7kNnPhRCs8llwrKaGYWQMNc59pHasGvY2T0CNJtguDtyw41NoN9iTlvtPTJHnQ3rYkFxrb&#10;42uD1b48eAPz9zJupndpuViW6wW/7Zb7M38Zc301vjyDYhz5bxl+9EUdCnHahgO5qDoD8gjL9B6U&#10;hOnjk/D2l3WR6//yxTcAAAD//wMAUEsBAi0AFAAGAAgAAAAhALaDOJL+AAAA4QEAABMAAAAAAAAA&#10;AAAAAAAAAAAAAFtDb250ZW50X1R5cGVzXS54bWxQSwECLQAUAAYACAAAACEAOP0h/9YAAACUAQAA&#10;CwAAAAAAAAAAAAAAAAAvAQAAX3JlbHMvLnJlbHNQSwECLQAUAAYACAAAACEAiYXfsNIBAAAJBAAA&#10;DgAAAAAAAAAAAAAAAAAuAgAAZHJzL2Uyb0RvYy54bWxQSwECLQAUAAYACAAAACEAnTOseNsAAAAE&#10;AQAADwAAAAAAAAAAAAAAAAAsBAAAZHJzL2Rvd25yZXYueG1sUEsFBgAAAAAEAAQA8wAAADQFAAAA&#10;AA==&#10;" strokeweight="1.25pt">
          <v:stroke joinstyle="miter"/>
          <w10:wrap anchorx="margin"/>
        </v:line>
      </w:pict>
    </w:r>
  </w:p>
  <w:p w:rsidR="00F33D49" w:rsidRPr="000615F8" w:rsidRDefault="00F33D49" w:rsidP="00F33D49">
    <w:pPr>
      <w:pStyle w:val="Pidipagina"/>
      <w:jc w:val="center"/>
      <w:rPr>
        <w:rFonts w:ascii="HelveticaNeueLT Std Lt" w:hAnsi="HelveticaNeueLT Std Lt"/>
        <w:sz w:val="16"/>
        <w:szCs w:val="16"/>
      </w:rPr>
    </w:pPr>
    <w:r>
      <w:rPr>
        <w:rFonts w:ascii="HelveticaNeueLT Std Lt" w:hAnsi="HelveticaNeueLT Std Lt"/>
        <w:sz w:val="16"/>
        <w:szCs w:val="16"/>
      </w:rPr>
      <w:t>Largo Francesco Amodio, snc</w:t>
    </w:r>
    <w:r w:rsidRPr="000615F8">
      <w:rPr>
        <w:rFonts w:ascii="HelveticaNeueLT Std Lt" w:hAnsi="HelveticaNeueLT Std Lt"/>
        <w:sz w:val="16"/>
        <w:szCs w:val="16"/>
      </w:rPr>
      <w:t xml:space="preserve"> | 84011 AM</w:t>
    </w:r>
    <w:r>
      <w:rPr>
        <w:rFonts w:ascii="HelveticaNeueLT Std Lt" w:hAnsi="HelveticaNeueLT Std Lt"/>
        <w:sz w:val="16"/>
        <w:szCs w:val="16"/>
      </w:rPr>
      <w:t>ALFI (SA) | Tel (+39) 089 87362</w:t>
    </w:r>
    <w:r w:rsidR="00EF562A">
      <w:rPr>
        <w:rFonts w:ascii="HelveticaNeueLT Std Lt" w:hAnsi="HelveticaNeueLT Std Lt"/>
        <w:sz w:val="16"/>
        <w:szCs w:val="16"/>
      </w:rPr>
      <w:t>10</w:t>
    </w:r>
    <w:r w:rsidRPr="000615F8">
      <w:rPr>
        <w:rFonts w:ascii="HelveticaNeueLT Std Lt" w:hAnsi="HelveticaNeueLT Std Lt"/>
        <w:sz w:val="16"/>
        <w:szCs w:val="16"/>
      </w:rPr>
      <w:t xml:space="preserve"> | Fax (+39) 089 87</w:t>
    </w:r>
    <w:r w:rsidR="00EF562A">
      <w:rPr>
        <w:rFonts w:ascii="HelveticaNeueLT Std Lt" w:hAnsi="HelveticaNeueLT Std Lt"/>
        <w:sz w:val="16"/>
        <w:szCs w:val="16"/>
      </w:rPr>
      <w:t>36223</w:t>
    </w:r>
  </w:p>
  <w:p w:rsidR="002F4D42" w:rsidRDefault="006A4C8D" w:rsidP="00F33D49">
    <w:pPr>
      <w:pStyle w:val="Pidipagina"/>
      <w:jc w:val="center"/>
    </w:pPr>
    <w:hyperlink r:id="rId1" w:history="1">
      <w:r w:rsidR="00AA456B" w:rsidRPr="00236954">
        <w:rPr>
          <w:rStyle w:val="Collegamentoipertestuale"/>
          <w:rFonts w:ascii="HelveticaNeueLT Std Lt" w:hAnsi="HelveticaNeueLT Std Lt"/>
          <w:sz w:val="16"/>
          <w:szCs w:val="16"/>
        </w:rPr>
        <w:t>martingano@amalfi.gov.it</w:t>
      </w:r>
    </w:hyperlink>
    <w:r w:rsidR="00F33D49">
      <w:rPr>
        <w:rFonts w:ascii="HelveticaNeueLT Std Lt" w:hAnsi="HelveticaNeueLT Std Lt"/>
        <w:sz w:val="16"/>
        <w:szCs w:val="16"/>
      </w:rPr>
      <w:t xml:space="preserve"> - </w:t>
    </w:r>
    <w:hyperlink r:id="rId2" w:history="1">
      <w:r w:rsidR="00F33D49" w:rsidRPr="00236954">
        <w:rPr>
          <w:rStyle w:val="Collegamentoipertestuale"/>
          <w:rFonts w:ascii="HelveticaNeueLT Std Lt" w:hAnsi="HelveticaNeueLT Std Lt"/>
          <w:sz w:val="16"/>
          <w:szCs w:val="16"/>
        </w:rPr>
        <w:t>www.amalfi.gov.it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582" w:rsidRDefault="00E45582" w:rsidP="000615F8">
      <w:r>
        <w:separator/>
      </w:r>
    </w:p>
  </w:footnote>
  <w:footnote w:type="continuationSeparator" w:id="0">
    <w:p w:rsidR="00E45582" w:rsidRDefault="00E45582" w:rsidP="000615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62A" w:rsidRDefault="00EF562A">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BBD" w:rsidRDefault="00EF4BBD" w:rsidP="000615F8">
    <w:pPr>
      <w:pStyle w:val="Intestazione"/>
    </w:pPr>
  </w:p>
  <w:p w:rsidR="002F4D42" w:rsidRDefault="0026667F" w:rsidP="000615F8">
    <w:pPr>
      <w:pStyle w:val="Intestazione"/>
    </w:pPr>
    <w:r>
      <w:rPr>
        <w:noProof/>
      </w:rPr>
      <w:drawing>
        <wp:inline distT="0" distB="0" distL="0" distR="0">
          <wp:extent cx="1809750" cy="657225"/>
          <wp:effectExtent l="19050" t="0" r="0" b="0"/>
          <wp:docPr id="2" name="Immagine 9" descr="F:\LAVORI\AMALFI\AMALFI\MARCHIO\IMMAGINE COORDINATA\CARTA INTESTATA\LogoBN-oriz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F:\LAVORI\AMALFI\AMALFI\MARCHIO\IMMAGINE COORDINATA\CARTA INTESTATA\LogoBN-orizz.jpg"/>
                  <pic:cNvPicPr>
                    <a:picLocks noChangeAspect="1" noChangeArrowheads="1"/>
                  </pic:cNvPicPr>
                </pic:nvPicPr>
                <pic:blipFill>
                  <a:blip r:embed="rId1"/>
                  <a:srcRect/>
                  <a:stretch>
                    <a:fillRect/>
                  </a:stretch>
                </pic:blipFill>
                <pic:spPr bwMode="auto">
                  <a:xfrm>
                    <a:off x="0" y="0"/>
                    <a:ext cx="1809750" cy="657225"/>
                  </a:xfrm>
                  <a:prstGeom prst="rect">
                    <a:avLst/>
                  </a:prstGeom>
                  <a:noFill/>
                  <a:ln w="9525">
                    <a:noFill/>
                    <a:miter lim="800000"/>
                    <a:headEnd/>
                    <a:tailEnd/>
                  </a:ln>
                </pic:spPr>
              </pic:pic>
            </a:graphicData>
          </a:graphic>
        </wp:inline>
      </w:drawing>
    </w:r>
    <w:r w:rsidR="000615F8">
      <w:t xml:space="preserve"> </w:t>
    </w:r>
  </w:p>
  <w:p w:rsidR="00EF4BBD" w:rsidRDefault="00EF4BBD" w:rsidP="000615F8">
    <w:pPr>
      <w:pStyle w:val="Intestazione"/>
    </w:pPr>
  </w:p>
  <w:p w:rsidR="00EF4BBD" w:rsidRDefault="00EF4BBD" w:rsidP="000615F8">
    <w:pPr>
      <w:pStyle w:val="Intestazione"/>
    </w:pPr>
  </w:p>
  <w:p w:rsidR="00EF4BBD" w:rsidRDefault="00EF4BBD" w:rsidP="000615F8">
    <w:pPr>
      <w:pStyle w:val="Intestazione"/>
    </w:pPr>
  </w:p>
  <w:p w:rsidR="00EF4BBD" w:rsidRDefault="00EF4BBD" w:rsidP="000615F8">
    <w:pPr>
      <w:pStyle w:val="Intestazione"/>
    </w:pPr>
  </w:p>
  <w:p w:rsidR="00EF4BBD" w:rsidRDefault="00EF4BBD" w:rsidP="000615F8">
    <w:pPr>
      <w:pStyle w:val="Intestazione"/>
    </w:pPr>
  </w:p>
  <w:p w:rsidR="00EF4BBD" w:rsidRPr="000615F8" w:rsidRDefault="00EF4BBD" w:rsidP="000615F8">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D42" w:rsidRDefault="006A4C8D" w:rsidP="00D32780">
    <w:pPr>
      <w:pStyle w:val="Intestazione"/>
      <w:tabs>
        <w:tab w:val="clear" w:pos="4819"/>
        <w:tab w:val="clear" w:pos="9638"/>
        <w:tab w:val="left" w:pos="5310"/>
      </w:tabs>
    </w:pPr>
    <w:r>
      <w:rPr>
        <w:noProof/>
        <w:lang w:eastAsia="en-US"/>
      </w:rPr>
      <w:pict>
        <v:shapetype id="_x0000_t202" coordsize="21600,21600" o:spt="202" path="m,l,21600r21600,l21600,xe">
          <v:stroke joinstyle="miter"/>
          <v:path gradientshapeok="t" o:connecttype="rect"/>
        </v:shapetype>
        <v:shape id="Casella di testo 2" o:spid="_x0000_s4099" type="#_x0000_t202" style="position:absolute;margin-left:324.25pt;margin-top:40.7pt;width:206.25pt;height:90.75pt;z-index:25165619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hVoJgIAACYEAAAOAAAAZHJzL2Uyb0RvYy54bWysU9tu2zAMfR+wfxD0vjj2krYx4hRdugwD&#10;ugvQ7QMYWY6FyaImKbGzry8lp2m2vQ2TAYE0yUPykFreDp1mB+m8QlPxfDLlTBqBtTK7in//tnlz&#10;w5kPYGrQaGTFj9Lz29XrV8velrLAFnUtHSMQ48veVrwNwZZZ5kUrO/ATtNKQsUHXQSDV7bLaQU/o&#10;nc6K6fQq69HV1qGQ3tPf+9HIVwm/aaQIX5rGy8B0xam2kG6X7m28s9USyp0D2ypxKgP+oYoOlKGk&#10;Z6h7CMD2Tv0F1Snh0GMTJgK7DJtGCZl6oG7y6R/dPLZgZeqFyPH2TJP/f7Di8+GrY6queJFfc2ag&#10;oyGtwUutgdWKBekDsiLy1FtfkvujpYAwvMOB5p169vYBxQ/PDK5bMDt55xz2rYSa6sxjZHYROuL4&#10;CLLtP2FN6WAfMAENjesiiUQLI3Sa1/E8IzkEJuhncZUv3l7PORNky/N5QV/KAeVzuHU+fJDYsShU&#10;3NESJHg4PPgQy4Hy2SVm86hVvVFaJ8Xttmvt2AFoYTbpnNB/c9OG9RVfxNwxymCMT7vUqUALrVVX&#10;8ZtpPDEcykjHe1MnOYDSo0yVaHPiJ1IykhOG7UCOkbQt1kdiyuG4uPTQSGjR/eKsp6WtuP+5Byc5&#10;0x8Nsb3IZ7O45UmZza8LUtylZXtpASMIquKBs1Fch/Qyxo7uaCqNSny9VHKqlZYx0Xh6OHHbL/Xk&#10;9fK8V08AAAD//wMAUEsDBBQABgAIAAAAIQDYKSCk3wAAAAsBAAAPAAAAZHJzL2Rvd25yZXYueG1s&#10;TI/RToNAEEXfTfyHzZj4YuwCoVuKLI2aaHxt7QcMMAUiO0vYbaF/7/ZJHydzcu+5xW4xg7jQ5HrL&#10;GuJVBIK4tk3PrYbj98dzBsJ55AYHy6ThSg525f1dgXljZ97T5eBbEULY5aih837MpXR1Rwbdyo7E&#10;4Xeyk0EfzqmVzYRzCDeDTKJISYM9h4YOR3rvqP45nI2G09f8tN7O1ac/bvapesN+U9mr1o8Py+sL&#10;CE+L/4Phph/UoQxOlT1z48SgQaXZOqAasjgFcQMiFYd1lYZEJVuQZSH/byh/AQAA//8DAFBLAQIt&#10;ABQABgAIAAAAIQC2gziS/gAAAOEBAAATAAAAAAAAAAAAAAAAAAAAAABbQ29udGVudF9UeXBlc10u&#10;eG1sUEsBAi0AFAAGAAgAAAAhADj9If/WAAAAlAEAAAsAAAAAAAAAAAAAAAAALwEAAF9yZWxzLy5y&#10;ZWxzUEsBAi0AFAAGAAgAAAAhAF7aFWgmAgAAJgQAAA4AAAAAAAAAAAAAAAAALgIAAGRycy9lMm9E&#10;b2MueG1sUEsBAi0AFAAGAAgAAAAhANgpIKTfAAAACwEAAA8AAAAAAAAAAAAAAAAAgAQAAGRycy9k&#10;b3ducmV2LnhtbFBLBQYAAAAABAAEAPMAAACMBQAAAAA=&#10;" stroked="f">
          <v:textbox>
            <w:txbxContent>
              <w:p w:rsidR="007E06C1" w:rsidRPr="00CE4ECA" w:rsidRDefault="007E06C1" w:rsidP="005F24EE">
                <w:pPr>
                  <w:spacing w:after="20"/>
                  <w:rPr>
                    <w:rFonts w:ascii="HelveticaNeueLT Std Lt" w:hAnsi="HelveticaNeueLT Std Lt"/>
                    <w:b/>
                    <w:sz w:val="24"/>
                    <w:szCs w:val="24"/>
                  </w:rPr>
                </w:pPr>
                <w:r w:rsidRPr="00CE4ECA">
                  <w:rPr>
                    <w:rFonts w:ascii="HelveticaNeueLT Std Lt" w:hAnsi="HelveticaNeueLT Std Lt"/>
                    <w:b/>
                    <w:sz w:val="24"/>
                    <w:szCs w:val="24"/>
                  </w:rPr>
                  <w:t>Comune di Amalfi</w:t>
                </w:r>
              </w:p>
              <w:p w:rsidR="000615F8" w:rsidRPr="007E06C1" w:rsidRDefault="00BA33B0" w:rsidP="00F74376">
                <w:pPr>
                  <w:spacing w:after="20"/>
                  <w:rPr>
                    <w:rFonts w:ascii="HelveticaNeueLT Std Med" w:hAnsi="HelveticaNeueLT Std Med"/>
                  </w:rPr>
                </w:pPr>
                <w:r>
                  <w:rPr>
                    <w:rFonts w:ascii="HelveticaNeueLT Std Lt" w:hAnsi="HelveticaNeueLT Std Lt"/>
                  </w:rPr>
                  <w:t>Settore</w:t>
                </w:r>
                <w:r w:rsidR="008C5DF0">
                  <w:rPr>
                    <w:rFonts w:ascii="HelveticaNeueLT Std Lt" w:hAnsi="HelveticaNeueLT Std Lt"/>
                  </w:rPr>
                  <w:t xml:space="preserve"> Polizia Municipale</w:t>
                </w:r>
              </w:p>
            </w:txbxContent>
          </v:textbox>
          <w10:wrap type="square"/>
        </v:shape>
      </w:pict>
    </w:r>
    <w:r>
      <w:rPr>
        <w:noProof/>
      </w:rPr>
      <w:pict>
        <v:line id="Connettore 1 8" o:spid="_x0000_s4098" style="position:absolute;z-index:251658240;visibility:visible" from="228pt,113.95pt" to="667.5pt,1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gi0gEAAAcEAAAOAAAAZHJzL2Uyb0RvYy54bWysU02P2yAQvVfqf0DcG9srZRtZcfaQ1fZS&#10;tVE/fgCLhxgJGAQ0dv59B5w4q26lqlUv2APz3sx7DNuHyRp2ghA1uo43q5ozcBJ77Y4d//7t6d2G&#10;s5iE64VBBx0/Q+QPu7dvtqNv4Q4HND0ERiQutqPv+JCSb6sqygGsiCv04OhQYbAiURiOVR/ESOzW&#10;VHd1fV+NGHofUEKMtPs4H/Jd4VcKZPqsVITETMept1TWUNbnvFa7rWiPQfhBy0sb4h+6sEI7KrpQ&#10;PYok2I+gX1FZLQNGVGkl0VaolJZQNJCapv5FzddBeChayJzoF5vi/6OVn06HwHTfcbooJyxd0R6d&#10;g5QwAGvYJjs0+thS4t4dwiWK/hCy3EkFm78khE3F1fPiKkyJSdpcrzfN/ZrMl9ez6gb0IaYPgJbl&#10;n44b7bJg0YrTx5ioGKVeU/K2cWykMVtv3q9LWkSj+ydtTD4sQwN7E9hJ0HWnqcnNE8OLLIqMo80s&#10;aRZR/tLZwMz/BRTZQW03c4E8iDdOISW4dOU1jrIzTFEHC7D+M/CSn6FQhvRvwAuiVEaXFrDVDsPv&#10;qt+sUHP+1YFZd7bgGftzud5iDU1bce7yMvI4v4wL/PZ+dz8BAAD//wMAUEsDBBQABgAIAAAAIQAm&#10;zdeD4QAAAAwBAAAPAAAAZHJzL2Rvd25yZXYueG1sTI9La8MwEITvhf4HsYXeGrnOo6lrOZRCCKGH&#10;UPUBvSnWxjaxVsbaJM6/rwKF9rizw8w3+WJwrThiHxpPCu5HCQik0tuGKgUf78u7OYjAhqxpPaGC&#10;MwZYFNdXucmsP9EbHjVXIoZQyIyCmrnLpAxljc6Eke+Q4m/ne2c4nn0lbW9OMdy1Mk2SmXSmodhQ&#10;mw5faiz3+uAULDc6fKWTuV6t9eeKX3fr/Zm/lbq9GZ6fQDAO/GeGC35EhyIybf2BbBCtgsl0Frew&#10;gjR9eARxcYzH0yhtfyVZ5PL/iOIHAAD//wMAUEsBAi0AFAAGAAgAAAAhALaDOJL+AAAA4QEAABMA&#10;AAAAAAAAAAAAAAAAAAAAAFtDb250ZW50X1R5cGVzXS54bWxQSwECLQAUAAYACAAAACEAOP0h/9YA&#10;AACUAQAACwAAAAAAAAAAAAAAAAAvAQAAX3JlbHMvLnJlbHNQSwECLQAUAAYACAAAACEADhYYItIB&#10;AAAHBAAADgAAAAAAAAAAAAAAAAAuAgAAZHJzL2Uyb0RvYy54bWxQSwECLQAUAAYACAAAACEAJs3X&#10;g+EAAAAMAQAADwAAAAAAAAAAAAAAAAAsBAAAZHJzL2Rvd25yZXYueG1sUEsFBgAAAAAEAAQA8wAA&#10;ADoFAAAAAA==&#10;" strokeweight="1.25pt">
          <v:stroke joinstyle="miter"/>
        </v:line>
      </w:pict>
    </w:r>
    <w:r w:rsidR="0026667F">
      <w:rPr>
        <w:noProof/>
      </w:rPr>
      <w:drawing>
        <wp:inline distT="0" distB="0" distL="0" distR="0">
          <wp:extent cx="1638300" cy="1562100"/>
          <wp:effectExtent l="19050" t="0" r="0" b="0"/>
          <wp:docPr id="1" name="Immagine 7" descr="F:\LAVORI\AMALFI\AMALFI\MARCHIO\IMMAGINE COORDINATA\CARTA INTESTATA\LogoB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F:\LAVORI\AMALFI\AMALFI\MARCHIO\IMMAGINE COORDINATA\CARTA INTESTATA\LogoBN.jpg"/>
                  <pic:cNvPicPr>
                    <a:picLocks noChangeAspect="1" noChangeArrowheads="1"/>
                  </pic:cNvPicPr>
                </pic:nvPicPr>
                <pic:blipFill>
                  <a:blip r:embed="rId1"/>
                  <a:srcRect/>
                  <a:stretch>
                    <a:fillRect/>
                  </a:stretch>
                </pic:blipFill>
                <pic:spPr bwMode="auto">
                  <a:xfrm>
                    <a:off x="0" y="0"/>
                    <a:ext cx="1638300" cy="1562100"/>
                  </a:xfrm>
                  <a:prstGeom prst="rect">
                    <a:avLst/>
                  </a:prstGeom>
                  <a:noFill/>
                  <a:ln w="9525">
                    <a:noFill/>
                    <a:miter lim="800000"/>
                    <a:headEnd/>
                    <a:tailEnd/>
                  </a:ln>
                </pic:spPr>
              </pic:pic>
            </a:graphicData>
          </a:graphic>
        </wp:inline>
      </w:drawing>
    </w:r>
    <w:bookmarkStart w:id="0" w:name="_GoBack"/>
    <w:bookmarkEnd w:id="0"/>
    <w:r w:rsidR="00D32780">
      <w:rPr>
        <w:noProof/>
      </w:rPr>
      <w:tab/>
    </w:r>
  </w:p>
  <w:p w:rsidR="00F965F3" w:rsidRDefault="00F965F3">
    <w:pPr>
      <w:pStyle w:val="Intestazione"/>
    </w:pPr>
  </w:p>
  <w:p w:rsidR="00F965F3" w:rsidRDefault="00F965F3">
    <w:pPr>
      <w:pStyle w:val="Intestazione"/>
    </w:pPr>
  </w:p>
  <w:p w:rsidR="002F4D42" w:rsidRDefault="002F4D42">
    <w:pPr>
      <w:pStyle w:val="Intestazione"/>
    </w:pPr>
  </w:p>
  <w:p w:rsidR="002F4D42" w:rsidRDefault="002F4D42">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10F3F93"/>
    <w:multiLevelType w:val="hybridMultilevel"/>
    <w:tmpl w:val="0B26099A"/>
    <w:lvl w:ilvl="0" w:tplc="1ACA08E8">
      <w:numFmt w:val="bullet"/>
      <w:lvlText w:val="-"/>
      <w:lvlJc w:val="left"/>
      <w:pPr>
        <w:tabs>
          <w:tab w:val="num" w:pos="1620"/>
        </w:tabs>
        <w:ind w:left="1620" w:hanging="360"/>
      </w:pPr>
      <w:rPr>
        <w:rFonts w:ascii="Times New Roman" w:eastAsia="Times New Roman" w:hAnsi="Times New Roman" w:cs="Times New Roman" w:hint="default"/>
      </w:rPr>
    </w:lvl>
    <w:lvl w:ilvl="1" w:tplc="04100003" w:tentative="1">
      <w:start w:val="1"/>
      <w:numFmt w:val="bullet"/>
      <w:lvlText w:val="o"/>
      <w:lvlJc w:val="left"/>
      <w:pPr>
        <w:tabs>
          <w:tab w:val="num" w:pos="2340"/>
        </w:tabs>
        <w:ind w:left="2340" w:hanging="360"/>
      </w:pPr>
      <w:rPr>
        <w:rFonts w:ascii="Courier New" w:hAnsi="Courier New" w:cs="Courier New" w:hint="default"/>
      </w:rPr>
    </w:lvl>
    <w:lvl w:ilvl="2" w:tplc="04100005" w:tentative="1">
      <w:start w:val="1"/>
      <w:numFmt w:val="bullet"/>
      <w:lvlText w:val=""/>
      <w:lvlJc w:val="left"/>
      <w:pPr>
        <w:tabs>
          <w:tab w:val="num" w:pos="3060"/>
        </w:tabs>
        <w:ind w:left="3060" w:hanging="360"/>
      </w:pPr>
      <w:rPr>
        <w:rFonts w:ascii="Wingdings" w:hAnsi="Wingdings" w:hint="default"/>
      </w:rPr>
    </w:lvl>
    <w:lvl w:ilvl="3" w:tplc="04100001" w:tentative="1">
      <w:start w:val="1"/>
      <w:numFmt w:val="bullet"/>
      <w:lvlText w:val=""/>
      <w:lvlJc w:val="left"/>
      <w:pPr>
        <w:tabs>
          <w:tab w:val="num" w:pos="3780"/>
        </w:tabs>
        <w:ind w:left="3780" w:hanging="360"/>
      </w:pPr>
      <w:rPr>
        <w:rFonts w:ascii="Symbol" w:hAnsi="Symbol" w:hint="default"/>
      </w:rPr>
    </w:lvl>
    <w:lvl w:ilvl="4" w:tplc="04100003" w:tentative="1">
      <w:start w:val="1"/>
      <w:numFmt w:val="bullet"/>
      <w:lvlText w:val="o"/>
      <w:lvlJc w:val="left"/>
      <w:pPr>
        <w:tabs>
          <w:tab w:val="num" w:pos="4500"/>
        </w:tabs>
        <w:ind w:left="4500" w:hanging="360"/>
      </w:pPr>
      <w:rPr>
        <w:rFonts w:ascii="Courier New" w:hAnsi="Courier New" w:cs="Courier New" w:hint="default"/>
      </w:rPr>
    </w:lvl>
    <w:lvl w:ilvl="5" w:tplc="04100005" w:tentative="1">
      <w:start w:val="1"/>
      <w:numFmt w:val="bullet"/>
      <w:lvlText w:val=""/>
      <w:lvlJc w:val="left"/>
      <w:pPr>
        <w:tabs>
          <w:tab w:val="num" w:pos="5220"/>
        </w:tabs>
        <w:ind w:left="5220" w:hanging="360"/>
      </w:pPr>
      <w:rPr>
        <w:rFonts w:ascii="Wingdings" w:hAnsi="Wingdings" w:hint="default"/>
      </w:rPr>
    </w:lvl>
    <w:lvl w:ilvl="6" w:tplc="04100001" w:tentative="1">
      <w:start w:val="1"/>
      <w:numFmt w:val="bullet"/>
      <w:lvlText w:val=""/>
      <w:lvlJc w:val="left"/>
      <w:pPr>
        <w:tabs>
          <w:tab w:val="num" w:pos="5940"/>
        </w:tabs>
        <w:ind w:left="5940" w:hanging="360"/>
      </w:pPr>
      <w:rPr>
        <w:rFonts w:ascii="Symbol" w:hAnsi="Symbol" w:hint="default"/>
      </w:rPr>
    </w:lvl>
    <w:lvl w:ilvl="7" w:tplc="04100003" w:tentative="1">
      <w:start w:val="1"/>
      <w:numFmt w:val="bullet"/>
      <w:lvlText w:val="o"/>
      <w:lvlJc w:val="left"/>
      <w:pPr>
        <w:tabs>
          <w:tab w:val="num" w:pos="6660"/>
        </w:tabs>
        <w:ind w:left="6660" w:hanging="360"/>
      </w:pPr>
      <w:rPr>
        <w:rFonts w:ascii="Courier New" w:hAnsi="Courier New" w:cs="Courier New" w:hint="default"/>
      </w:rPr>
    </w:lvl>
    <w:lvl w:ilvl="8" w:tplc="04100005" w:tentative="1">
      <w:start w:val="1"/>
      <w:numFmt w:val="bullet"/>
      <w:lvlText w:val=""/>
      <w:lvlJc w:val="left"/>
      <w:pPr>
        <w:tabs>
          <w:tab w:val="num" w:pos="7380"/>
        </w:tabs>
        <w:ind w:left="7380" w:hanging="360"/>
      </w:pPr>
      <w:rPr>
        <w:rFonts w:ascii="Wingdings" w:hAnsi="Wingdings" w:hint="default"/>
      </w:rPr>
    </w:lvl>
  </w:abstractNum>
  <w:abstractNum w:abstractNumId="2">
    <w:nsid w:val="131F4D60"/>
    <w:multiLevelType w:val="hybridMultilevel"/>
    <w:tmpl w:val="6F28B38C"/>
    <w:lvl w:ilvl="0" w:tplc="2C70359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6532D9C"/>
    <w:multiLevelType w:val="hybridMultilevel"/>
    <w:tmpl w:val="D30E74CC"/>
    <w:lvl w:ilvl="0" w:tplc="04100001">
      <w:start w:val="1"/>
      <w:numFmt w:val="bullet"/>
      <w:lvlText w:val=""/>
      <w:lvlJc w:val="left"/>
      <w:pPr>
        <w:ind w:left="1560" w:hanging="360"/>
      </w:pPr>
      <w:rPr>
        <w:rFonts w:ascii="Symbol" w:hAnsi="Symbol" w:hint="default"/>
      </w:rPr>
    </w:lvl>
    <w:lvl w:ilvl="1" w:tplc="04100003" w:tentative="1">
      <w:start w:val="1"/>
      <w:numFmt w:val="bullet"/>
      <w:lvlText w:val="o"/>
      <w:lvlJc w:val="left"/>
      <w:pPr>
        <w:ind w:left="2280" w:hanging="360"/>
      </w:pPr>
      <w:rPr>
        <w:rFonts w:ascii="Courier New" w:hAnsi="Courier New" w:cs="Courier New" w:hint="default"/>
      </w:rPr>
    </w:lvl>
    <w:lvl w:ilvl="2" w:tplc="04100005" w:tentative="1">
      <w:start w:val="1"/>
      <w:numFmt w:val="bullet"/>
      <w:lvlText w:val=""/>
      <w:lvlJc w:val="left"/>
      <w:pPr>
        <w:ind w:left="3000" w:hanging="360"/>
      </w:pPr>
      <w:rPr>
        <w:rFonts w:ascii="Wingdings" w:hAnsi="Wingdings" w:hint="default"/>
      </w:rPr>
    </w:lvl>
    <w:lvl w:ilvl="3" w:tplc="04100001" w:tentative="1">
      <w:start w:val="1"/>
      <w:numFmt w:val="bullet"/>
      <w:lvlText w:val=""/>
      <w:lvlJc w:val="left"/>
      <w:pPr>
        <w:ind w:left="3720" w:hanging="360"/>
      </w:pPr>
      <w:rPr>
        <w:rFonts w:ascii="Symbol" w:hAnsi="Symbol" w:hint="default"/>
      </w:rPr>
    </w:lvl>
    <w:lvl w:ilvl="4" w:tplc="04100003" w:tentative="1">
      <w:start w:val="1"/>
      <w:numFmt w:val="bullet"/>
      <w:lvlText w:val="o"/>
      <w:lvlJc w:val="left"/>
      <w:pPr>
        <w:ind w:left="4440" w:hanging="360"/>
      </w:pPr>
      <w:rPr>
        <w:rFonts w:ascii="Courier New" w:hAnsi="Courier New" w:cs="Courier New" w:hint="default"/>
      </w:rPr>
    </w:lvl>
    <w:lvl w:ilvl="5" w:tplc="04100005" w:tentative="1">
      <w:start w:val="1"/>
      <w:numFmt w:val="bullet"/>
      <w:lvlText w:val=""/>
      <w:lvlJc w:val="left"/>
      <w:pPr>
        <w:ind w:left="5160" w:hanging="360"/>
      </w:pPr>
      <w:rPr>
        <w:rFonts w:ascii="Wingdings" w:hAnsi="Wingdings" w:hint="default"/>
      </w:rPr>
    </w:lvl>
    <w:lvl w:ilvl="6" w:tplc="04100001" w:tentative="1">
      <w:start w:val="1"/>
      <w:numFmt w:val="bullet"/>
      <w:lvlText w:val=""/>
      <w:lvlJc w:val="left"/>
      <w:pPr>
        <w:ind w:left="5880" w:hanging="360"/>
      </w:pPr>
      <w:rPr>
        <w:rFonts w:ascii="Symbol" w:hAnsi="Symbol" w:hint="default"/>
      </w:rPr>
    </w:lvl>
    <w:lvl w:ilvl="7" w:tplc="04100003" w:tentative="1">
      <w:start w:val="1"/>
      <w:numFmt w:val="bullet"/>
      <w:lvlText w:val="o"/>
      <w:lvlJc w:val="left"/>
      <w:pPr>
        <w:ind w:left="6600" w:hanging="360"/>
      </w:pPr>
      <w:rPr>
        <w:rFonts w:ascii="Courier New" w:hAnsi="Courier New" w:cs="Courier New" w:hint="default"/>
      </w:rPr>
    </w:lvl>
    <w:lvl w:ilvl="8" w:tplc="04100005" w:tentative="1">
      <w:start w:val="1"/>
      <w:numFmt w:val="bullet"/>
      <w:lvlText w:val=""/>
      <w:lvlJc w:val="left"/>
      <w:pPr>
        <w:ind w:left="7320" w:hanging="360"/>
      </w:pPr>
      <w:rPr>
        <w:rFonts w:ascii="Wingdings" w:hAnsi="Wingdings" w:hint="default"/>
      </w:rPr>
    </w:lvl>
  </w:abstractNum>
  <w:abstractNum w:abstractNumId="4">
    <w:nsid w:val="226835C0"/>
    <w:multiLevelType w:val="hybridMultilevel"/>
    <w:tmpl w:val="897285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2E32857"/>
    <w:multiLevelType w:val="hybridMultilevel"/>
    <w:tmpl w:val="4970D60E"/>
    <w:lvl w:ilvl="0" w:tplc="0410000F">
      <w:start w:val="1"/>
      <w:numFmt w:val="decimal"/>
      <w:lvlText w:val="%1."/>
      <w:lvlJc w:val="left"/>
      <w:pPr>
        <w:ind w:left="720" w:hanging="360"/>
      </w:pPr>
    </w:lvl>
    <w:lvl w:ilvl="1" w:tplc="86A61C9E">
      <w:numFmt w:val="bullet"/>
      <w:lvlText w:val="-"/>
      <w:lvlJc w:val="left"/>
      <w:pPr>
        <w:ind w:left="1440" w:hanging="360"/>
      </w:pPr>
      <w:rPr>
        <w:rFonts w:ascii="Calibri" w:eastAsia="Times New Roman" w:hAnsi="Calibri" w:cs="Calibri"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nsid w:val="34DA5935"/>
    <w:multiLevelType w:val="singleLevel"/>
    <w:tmpl w:val="04100011"/>
    <w:lvl w:ilvl="0">
      <w:start w:val="1"/>
      <w:numFmt w:val="decimal"/>
      <w:lvlText w:val="%1)"/>
      <w:lvlJc w:val="left"/>
      <w:pPr>
        <w:tabs>
          <w:tab w:val="num" w:pos="360"/>
        </w:tabs>
        <w:ind w:left="360" w:hanging="360"/>
      </w:pPr>
      <w:rPr>
        <w:rFonts w:hint="default"/>
      </w:rPr>
    </w:lvl>
  </w:abstractNum>
  <w:abstractNum w:abstractNumId="7">
    <w:nsid w:val="36E41582"/>
    <w:multiLevelType w:val="hybridMultilevel"/>
    <w:tmpl w:val="93F8F730"/>
    <w:lvl w:ilvl="0" w:tplc="A96E87CA">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nsid w:val="3749330C"/>
    <w:multiLevelType w:val="singleLevel"/>
    <w:tmpl w:val="4418D7BC"/>
    <w:lvl w:ilvl="0">
      <w:numFmt w:val="bullet"/>
      <w:lvlText w:val="-"/>
      <w:lvlJc w:val="left"/>
      <w:pPr>
        <w:tabs>
          <w:tab w:val="num" w:pos="4800"/>
        </w:tabs>
        <w:ind w:left="4800" w:hanging="360"/>
      </w:pPr>
      <w:rPr>
        <w:rFonts w:hint="default"/>
      </w:rPr>
    </w:lvl>
  </w:abstractNum>
  <w:abstractNum w:abstractNumId="9">
    <w:nsid w:val="43665BE4"/>
    <w:multiLevelType w:val="hybridMultilevel"/>
    <w:tmpl w:val="0FC687FC"/>
    <w:lvl w:ilvl="0" w:tplc="04100001">
      <w:start w:val="1"/>
      <w:numFmt w:val="bullet"/>
      <w:lvlText w:val=""/>
      <w:lvlJc w:val="left"/>
      <w:pPr>
        <w:ind w:left="1740" w:hanging="360"/>
      </w:pPr>
      <w:rPr>
        <w:rFonts w:ascii="Symbol" w:hAnsi="Symbol" w:hint="default"/>
      </w:rPr>
    </w:lvl>
    <w:lvl w:ilvl="1" w:tplc="04100003" w:tentative="1">
      <w:start w:val="1"/>
      <w:numFmt w:val="bullet"/>
      <w:lvlText w:val="o"/>
      <w:lvlJc w:val="left"/>
      <w:pPr>
        <w:ind w:left="2460" w:hanging="360"/>
      </w:pPr>
      <w:rPr>
        <w:rFonts w:ascii="Courier New" w:hAnsi="Courier New" w:cs="Courier New" w:hint="default"/>
      </w:rPr>
    </w:lvl>
    <w:lvl w:ilvl="2" w:tplc="04100005" w:tentative="1">
      <w:start w:val="1"/>
      <w:numFmt w:val="bullet"/>
      <w:lvlText w:val=""/>
      <w:lvlJc w:val="left"/>
      <w:pPr>
        <w:ind w:left="3180" w:hanging="360"/>
      </w:pPr>
      <w:rPr>
        <w:rFonts w:ascii="Wingdings" w:hAnsi="Wingdings" w:hint="default"/>
      </w:rPr>
    </w:lvl>
    <w:lvl w:ilvl="3" w:tplc="04100001" w:tentative="1">
      <w:start w:val="1"/>
      <w:numFmt w:val="bullet"/>
      <w:lvlText w:val=""/>
      <w:lvlJc w:val="left"/>
      <w:pPr>
        <w:ind w:left="3900" w:hanging="360"/>
      </w:pPr>
      <w:rPr>
        <w:rFonts w:ascii="Symbol" w:hAnsi="Symbol" w:hint="default"/>
      </w:rPr>
    </w:lvl>
    <w:lvl w:ilvl="4" w:tplc="04100003" w:tentative="1">
      <w:start w:val="1"/>
      <w:numFmt w:val="bullet"/>
      <w:lvlText w:val="o"/>
      <w:lvlJc w:val="left"/>
      <w:pPr>
        <w:ind w:left="4620" w:hanging="360"/>
      </w:pPr>
      <w:rPr>
        <w:rFonts w:ascii="Courier New" w:hAnsi="Courier New" w:cs="Courier New" w:hint="default"/>
      </w:rPr>
    </w:lvl>
    <w:lvl w:ilvl="5" w:tplc="04100005" w:tentative="1">
      <w:start w:val="1"/>
      <w:numFmt w:val="bullet"/>
      <w:lvlText w:val=""/>
      <w:lvlJc w:val="left"/>
      <w:pPr>
        <w:ind w:left="5340" w:hanging="360"/>
      </w:pPr>
      <w:rPr>
        <w:rFonts w:ascii="Wingdings" w:hAnsi="Wingdings" w:hint="default"/>
      </w:rPr>
    </w:lvl>
    <w:lvl w:ilvl="6" w:tplc="04100001" w:tentative="1">
      <w:start w:val="1"/>
      <w:numFmt w:val="bullet"/>
      <w:lvlText w:val=""/>
      <w:lvlJc w:val="left"/>
      <w:pPr>
        <w:ind w:left="6060" w:hanging="360"/>
      </w:pPr>
      <w:rPr>
        <w:rFonts w:ascii="Symbol" w:hAnsi="Symbol" w:hint="default"/>
      </w:rPr>
    </w:lvl>
    <w:lvl w:ilvl="7" w:tplc="04100003" w:tentative="1">
      <w:start w:val="1"/>
      <w:numFmt w:val="bullet"/>
      <w:lvlText w:val="o"/>
      <w:lvlJc w:val="left"/>
      <w:pPr>
        <w:ind w:left="6780" w:hanging="360"/>
      </w:pPr>
      <w:rPr>
        <w:rFonts w:ascii="Courier New" w:hAnsi="Courier New" w:cs="Courier New" w:hint="default"/>
      </w:rPr>
    </w:lvl>
    <w:lvl w:ilvl="8" w:tplc="04100005" w:tentative="1">
      <w:start w:val="1"/>
      <w:numFmt w:val="bullet"/>
      <w:lvlText w:val=""/>
      <w:lvlJc w:val="left"/>
      <w:pPr>
        <w:ind w:left="7500" w:hanging="360"/>
      </w:pPr>
      <w:rPr>
        <w:rFonts w:ascii="Wingdings" w:hAnsi="Wingdings" w:hint="default"/>
      </w:rPr>
    </w:lvl>
  </w:abstractNum>
  <w:abstractNum w:abstractNumId="10">
    <w:nsid w:val="46950A98"/>
    <w:multiLevelType w:val="hybridMultilevel"/>
    <w:tmpl w:val="13D07DF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AA556A8"/>
    <w:multiLevelType w:val="hybridMultilevel"/>
    <w:tmpl w:val="65284ABA"/>
    <w:lvl w:ilvl="0" w:tplc="83BA0EDA">
      <w:start w:val="1"/>
      <w:numFmt w:val="bullet"/>
      <w:lvlText w:val="›"/>
      <w:lvlJc w:val="left"/>
      <w:pPr>
        <w:ind w:left="720" w:hanging="360"/>
      </w:pPr>
      <w:rPr>
        <w:rFonts w:ascii="Book Antiqua" w:hAnsi="Book Antiqua"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B7C27F4"/>
    <w:multiLevelType w:val="hybridMultilevel"/>
    <w:tmpl w:val="E1D2ED86"/>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3">
    <w:nsid w:val="4DA85A6C"/>
    <w:multiLevelType w:val="hybridMultilevel"/>
    <w:tmpl w:val="6A666C38"/>
    <w:lvl w:ilvl="0" w:tplc="04100001">
      <w:start w:val="1"/>
      <w:numFmt w:val="bullet"/>
      <w:lvlText w:val=""/>
      <w:lvlJc w:val="left"/>
      <w:pPr>
        <w:ind w:left="1560" w:hanging="360"/>
      </w:pPr>
      <w:rPr>
        <w:rFonts w:ascii="Symbol" w:hAnsi="Symbol" w:hint="default"/>
      </w:rPr>
    </w:lvl>
    <w:lvl w:ilvl="1" w:tplc="04100003" w:tentative="1">
      <w:start w:val="1"/>
      <w:numFmt w:val="bullet"/>
      <w:lvlText w:val="o"/>
      <w:lvlJc w:val="left"/>
      <w:pPr>
        <w:ind w:left="2280" w:hanging="360"/>
      </w:pPr>
      <w:rPr>
        <w:rFonts w:ascii="Courier New" w:hAnsi="Courier New" w:cs="Courier New" w:hint="default"/>
      </w:rPr>
    </w:lvl>
    <w:lvl w:ilvl="2" w:tplc="04100005" w:tentative="1">
      <w:start w:val="1"/>
      <w:numFmt w:val="bullet"/>
      <w:lvlText w:val=""/>
      <w:lvlJc w:val="left"/>
      <w:pPr>
        <w:ind w:left="3000" w:hanging="360"/>
      </w:pPr>
      <w:rPr>
        <w:rFonts w:ascii="Wingdings" w:hAnsi="Wingdings" w:hint="default"/>
      </w:rPr>
    </w:lvl>
    <w:lvl w:ilvl="3" w:tplc="04100001" w:tentative="1">
      <w:start w:val="1"/>
      <w:numFmt w:val="bullet"/>
      <w:lvlText w:val=""/>
      <w:lvlJc w:val="left"/>
      <w:pPr>
        <w:ind w:left="3720" w:hanging="360"/>
      </w:pPr>
      <w:rPr>
        <w:rFonts w:ascii="Symbol" w:hAnsi="Symbol" w:hint="default"/>
      </w:rPr>
    </w:lvl>
    <w:lvl w:ilvl="4" w:tplc="04100003" w:tentative="1">
      <w:start w:val="1"/>
      <w:numFmt w:val="bullet"/>
      <w:lvlText w:val="o"/>
      <w:lvlJc w:val="left"/>
      <w:pPr>
        <w:ind w:left="4440" w:hanging="360"/>
      </w:pPr>
      <w:rPr>
        <w:rFonts w:ascii="Courier New" w:hAnsi="Courier New" w:cs="Courier New" w:hint="default"/>
      </w:rPr>
    </w:lvl>
    <w:lvl w:ilvl="5" w:tplc="04100005" w:tentative="1">
      <w:start w:val="1"/>
      <w:numFmt w:val="bullet"/>
      <w:lvlText w:val=""/>
      <w:lvlJc w:val="left"/>
      <w:pPr>
        <w:ind w:left="5160" w:hanging="360"/>
      </w:pPr>
      <w:rPr>
        <w:rFonts w:ascii="Wingdings" w:hAnsi="Wingdings" w:hint="default"/>
      </w:rPr>
    </w:lvl>
    <w:lvl w:ilvl="6" w:tplc="04100001" w:tentative="1">
      <w:start w:val="1"/>
      <w:numFmt w:val="bullet"/>
      <w:lvlText w:val=""/>
      <w:lvlJc w:val="left"/>
      <w:pPr>
        <w:ind w:left="5880" w:hanging="360"/>
      </w:pPr>
      <w:rPr>
        <w:rFonts w:ascii="Symbol" w:hAnsi="Symbol" w:hint="default"/>
      </w:rPr>
    </w:lvl>
    <w:lvl w:ilvl="7" w:tplc="04100003" w:tentative="1">
      <w:start w:val="1"/>
      <w:numFmt w:val="bullet"/>
      <w:lvlText w:val="o"/>
      <w:lvlJc w:val="left"/>
      <w:pPr>
        <w:ind w:left="6600" w:hanging="360"/>
      </w:pPr>
      <w:rPr>
        <w:rFonts w:ascii="Courier New" w:hAnsi="Courier New" w:cs="Courier New" w:hint="default"/>
      </w:rPr>
    </w:lvl>
    <w:lvl w:ilvl="8" w:tplc="04100005" w:tentative="1">
      <w:start w:val="1"/>
      <w:numFmt w:val="bullet"/>
      <w:lvlText w:val=""/>
      <w:lvlJc w:val="left"/>
      <w:pPr>
        <w:ind w:left="7320" w:hanging="360"/>
      </w:pPr>
      <w:rPr>
        <w:rFonts w:ascii="Wingdings" w:hAnsi="Wingdings" w:hint="default"/>
      </w:rPr>
    </w:lvl>
  </w:abstractNum>
  <w:abstractNum w:abstractNumId="14">
    <w:nsid w:val="4E1B2C4C"/>
    <w:multiLevelType w:val="hybridMultilevel"/>
    <w:tmpl w:val="4716A054"/>
    <w:lvl w:ilvl="0" w:tplc="26B8EBD4">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5">
    <w:nsid w:val="51AA3769"/>
    <w:multiLevelType w:val="singleLevel"/>
    <w:tmpl w:val="277AD40A"/>
    <w:lvl w:ilvl="0">
      <w:start w:val="1"/>
      <w:numFmt w:val="bullet"/>
      <w:lvlText w:val="-"/>
      <w:lvlJc w:val="left"/>
      <w:pPr>
        <w:tabs>
          <w:tab w:val="num" w:pos="360"/>
        </w:tabs>
        <w:ind w:left="360" w:hanging="360"/>
      </w:pPr>
      <w:rPr>
        <w:rFonts w:hint="default"/>
      </w:rPr>
    </w:lvl>
  </w:abstractNum>
  <w:abstractNum w:abstractNumId="16">
    <w:nsid w:val="58822B15"/>
    <w:multiLevelType w:val="hybridMultilevel"/>
    <w:tmpl w:val="D976130C"/>
    <w:lvl w:ilvl="0" w:tplc="A96E87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97652DD"/>
    <w:multiLevelType w:val="singleLevel"/>
    <w:tmpl w:val="0410000F"/>
    <w:lvl w:ilvl="0">
      <w:start w:val="1"/>
      <w:numFmt w:val="decimal"/>
      <w:lvlText w:val="%1."/>
      <w:lvlJc w:val="left"/>
      <w:pPr>
        <w:tabs>
          <w:tab w:val="num" w:pos="360"/>
        </w:tabs>
        <w:ind w:left="360" w:hanging="360"/>
      </w:pPr>
    </w:lvl>
  </w:abstractNum>
  <w:abstractNum w:abstractNumId="18">
    <w:nsid w:val="5A193E4E"/>
    <w:multiLevelType w:val="hybridMultilevel"/>
    <w:tmpl w:val="BE988446"/>
    <w:lvl w:ilvl="0" w:tplc="26B8EBD4">
      <w:numFmt w:val="bullet"/>
      <w:lvlText w:val="-"/>
      <w:lvlJc w:val="left"/>
      <w:pPr>
        <w:ind w:left="2138"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nsid w:val="5CC1210B"/>
    <w:multiLevelType w:val="hybridMultilevel"/>
    <w:tmpl w:val="D1E02EB6"/>
    <w:lvl w:ilvl="0" w:tplc="CE007840">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3E50A7C"/>
    <w:multiLevelType w:val="singleLevel"/>
    <w:tmpl w:val="277AD40A"/>
    <w:lvl w:ilvl="0">
      <w:numFmt w:val="bullet"/>
      <w:lvlText w:val="-"/>
      <w:lvlJc w:val="left"/>
      <w:pPr>
        <w:tabs>
          <w:tab w:val="num" w:pos="360"/>
        </w:tabs>
        <w:ind w:left="360" w:hanging="360"/>
      </w:pPr>
      <w:rPr>
        <w:rFonts w:hint="default"/>
      </w:rPr>
    </w:lvl>
  </w:abstractNum>
  <w:abstractNum w:abstractNumId="21">
    <w:nsid w:val="65D022D2"/>
    <w:multiLevelType w:val="hybridMultilevel"/>
    <w:tmpl w:val="C47C62AE"/>
    <w:lvl w:ilvl="0" w:tplc="26B8EBD4">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2">
    <w:nsid w:val="73BC3FD8"/>
    <w:multiLevelType w:val="hybridMultilevel"/>
    <w:tmpl w:val="445286D0"/>
    <w:lvl w:ilvl="0" w:tplc="0924161A">
      <w:start w:val="1"/>
      <w:numFmt w:val="lowerLetter"/>
      <w:lvlText w:val="%1)"/>
      <w:lvlJc w:val="left"/>
      <w:pPr>
        <w:ind w:left="1778" w:hanging="36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23">
    <w:nsid w:val="7B6F280D"/>
    <w:multiLevelType w:val="singleLevel"/>
    <w:tmpl w:val="7DC8D994"/>
    <w:lvl w:ilvl="0">
      <w:numFmt w:val="bullet"/>
      <w:lvlText w:val="-"/>
      <w:lvlJc w:val="left"/>
      <w:pPr>
        <w:tabs>
          <w:tab w:val="num" w:pos="360"/>
        </w:tabs>
        <w:ind w:left="360" w:hanging="360"/>
      </w:pPr>
    </w:lvl>
  </w:abstractNum>
  <w:abstractNum w:abstractNumId="24">
    <w:nsid w:val="7D3D55A9"/>
    <w:multiLevelType w:val="hybridMultilevel"/>
    <w:tmpl w:val="09206BD4"/>
    <w:lvl w:ilvl="0" w:tplc="26B8EBD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7D5921AD"/>
    <w:multiLevelType w:val="hybridMultilevel"/>
    <w:tmpl w:val="51605B5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24"/>
  </w:num>
  <w:num w:numId="3">
    <w:abstractNumId w:val="9"/>
  </w:num>
  <w:num w:numId="4">
    <w:abstractNumId w:val="2"/>
  </w:num>
  <w:num w:numId="5">
    <w:abstractNumId w:val="13"/>
  </w:num>
  <w:num w:numId="6">
    <w:abstractNumId w:val="1"/>
  </w:num>
  <w:num w:numId="7">
    <w:abstractNumId w:val="3"/>
  </w:num>
  <w:num w:numId="8">
    <w:abstractNumId w:val="23"/>
  </w:num>
  <w:num w:numId="9">
    <w:abstractNumId w:val="10"/>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6"/>
  </w:num>
  <w:num w:numId="19">
    <w:abstractNumId w:val="17"/>
  </w:num>
  <w:num w:numId="20">
    <w:abstractNumId w:val="6"/>
  </w:num>
  <w:num w:numId="21">
    <w:abstractNumId w:val="15"/>
  </w:num>
  <w:num w:numId="22">
    <w:abstractNumId w:val="20"/>
  </w:num>
  <w:num w:numId="23">
    <w:abstractNumId w:val="11"/>
  </w:num>
  <w:num w:numId="24">
    <w:abstractNumId w:val="25"/>
  </w:num>
  <w:num w:numId="25">
    <w:abstractNumId w:val="19"/>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283"/>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7E62E6"/>
    <w:rsid w:val="00002C3D"/>
    <w:rsid w:val="0000503C"/>
    <w:rsid w:val="000104B3"/>
    <w:rsid w:val="00010CBE"/>
    <w:rsid w:val="0001268B"/>
    <w:rsid w:val="0001702E"/>
    <w:rsid w:val="000228DC"/>
    <w:rsid w:val="00022D0A"/>
    <w:rsid w:val="000233B0"/>
    <w:rsid w:val="00032E7F"/>
    <w:rsid w:val="00050D8F"/>
    <w:rsid w:val="00051F63"/>
    <w:rsid w:val="00054A16"/>
    <w:rsid w:val="000615F8"/>
    <w:rsid w:val="00073C69"/>
    <w:rsid w:val="000754AF"/>
    <w:rsid w:val="0008550E"/>
    <w:rsid w:val="000A38F7"/>
    <w:rsid w:val="000B0EA2"/>
    <w:rsid w:val="000B46AA"/>
    <w:rsid w:val="000B539D"/>
    <w:rsid w:val="000C743B"/>
    <w:rsid w:val="000D16F0"/>
    <w:rsid w:val="000D28CA"/>
    <w:rsid w:val="000D307C"/>
    <w:rsid w:val="000D3E41"/>
    <w:rsid w:val="000E0DCF"/>
    <w:rsid w:val="000E2D5B"/>
    <w:rsid w:val="000E3497"/>
    <w:rsid w:val="000E4445"/>
    <w:rsid w:val="000E7963"/>
    <w:rsid w:val="000F1318"/>
    <w:rsid w:val="000F3E8C"/>
    <w:rsid w:val="00101B83"/>
    <w:rsid w:val="001032D7"/>
    <w:rsid w:val="00105362"/>
    <w:rsid w:val="00110E43"/>
    <w:rsid w:val="00112ABE"/>
    <w:rsid w:val="001236AE"/>
    <w:rsid w:val="001247EA"/>
    <w:rsid w:val="00137F7F"/>
    <w:rsid w:val="001422A9"/>
    <w:rsid w:val="00151384"/>
    <w:rsid w:val="0015568A"/>
    <w:rsid w:val="0015704C"/>
    <w:rsid w:val="00161ACC"/>
    <w:rsid w:val="0016717F"/>
    <w:rsid w:val="00170FAB"/>
    <w:rsid w:val="00171D66"/>
    <w:rsid w:val="00172C43"/>
    <w:rsid w:val="00176B0A"/>
    <w:rsid w:val="00177A96"/>
    <w:rsid w:val="001800B8"/>
    <w:rsid w:val="00180251"/>
    <w:rsid w:val="00180AA1"/>
    <w:rsid w:val="001813A2"/>
    <w:rsid w:val="00182DE4"/>
    <w:rsid w:val="001951B3"/>
    <w:rsid w:val="001A10F7"/>
    <w:rsid w:val="001A1416"/>
    <w:rsid w:val="001A3A3C"/>
    <w:rsid w:val="001A7D24"/>
    <w:rsid w:val="001B320A"/>
    <w:rsid w:val="001B3535"/>
    <w:rsid w:val="001B4996"/>
    <w:rsid w:val="001B55FE"/>
    <w:rsid w:val="001C260E"/>
    <w:rsid w:val="001C3B7A"/>
    <w:rsid w:val="001D5357"/>
    <w:rsid w:val="001D58D2"/>
    <w:rsid w:val="001E012D"/>
    <w:rsid w:val="001E0EC2"/>
    <w:rsid w:val="001E1838"/>
    <w:rsid w:val="001E3591"/>
    <w:rsid w:val="001F202A"/>
    <w:rsid w:val="001F4CFF"/>
    <w:rsid w:val="001F6083"/>
    <w:rsid w:val="001F71CF"/>
    <w:rsid w:val="00201D8C"/>
    <w:rsid w:val="002026EF"/>
    <w:rsid w:val="00211464"/>
    <w:rsid w:val="00213189"/>
    <w:rsid w:val="0022646D"/>
    <w:rsid w:val="002273C6"/>
    <w:rsid w:val="00241C1B"/>
    <w:rsid w:val="00257284"/>
    <w:rsid w:val="0025799A"/>
    <w:rsid w:val="0026667F"/>
    <w:rsid w:val="00282259"/>
    <w:rsid w:val="00290624"/>
    <w:rsid w:val="00295AEE"/>
    <w:rsid w:val="00297AF4"/>
    <w:rsid w:val="002A08A0"/>
    <w:rsid w:val="002A2C6D"/>
    <w:rsid w:val="002B0BAB"/>
    <w:rsid w:val="002B34C2"/>
    <w:rsid w:val="002B6C15"/>
    <w:rsid w:val="002C030E"/>
    <w:rsid w:val="002D44ED"/>
    <w:rsid w:val="002D48D6"/>
    <w:rsid w:val="002D59F6"/>
    <w:rsid w:val="002D6E73"/>
    <w:rsid w:val="002E6D0F"/>
    <w:rsid w:val="002F4D42"/>
    <w:rsid w:val="003025A1"/>
    <w:rsid w:val="00304A39"/>
    <w:rsid w:val="00310D70"/>
    <w:rsid w:val="00312863"/>
    <w:rsid w:val="003142CB"/>
    <w:rsid w:val="00320806"/>
    <w:rsid w:val="00322321"/>
    <w:rsid w:val="00324C6B"/>
    <w:rsid w:val="00330C99"/>
    <w:rsid w:val="00330F49"/>
    <w:rsid w:val="0033358D"/>
    <w:rsid w:val="003375D7"/>
    <w:rsid w:val="00343274"/>
    <w:rsid w:val="00346AD9"/>
    <w:rsid w:val="00347A99"/>
    <w:rsid w:val="00350E10"/>
    <w:rsid w:val="00352127"/>
    <w:rsid w:val="00352902"/>
    <w:rsid w:val="00356746"/>
    <w:rsid w:val="0035706D"/>
    <w:rsid w:val="003610D0"/>
    <w:rsid w:val="003613CA"/>
    <w:rsid w:val="00366615"/>
    <w:rsid w:val="003722D2"/>
    <w:rsid w:val="00376CA3"/>
    <w:rsid w:val="00385DAF"/>
    <w:rsid w:val="003B50F4"/>
    <w:rsid w:val="003B58D2"/>
    <w:rsid w:val="003D5614"/>
    <w:rsid w:val="003D6380"/>
    <w:rsid w:val="003D6625"/>
    <w:rsid w:val="003E0445"/>
    <w:rsid w:val="003E3600"/>
    <w:rsid w:val="003E5177"/>
    <w:rsid w:val="003F0A1C"/>
    <w:rsid w:val="003F1DDA"/>
    <w:rsid w:val="003F448D"/>
    <w:rsid w:val="003F7850"/>
    <w:rsid w:val="003F7D5A"/>
    <w:rsid w:val="003F7F16"/>
    <w:rsid w:val="00401E5A"/>
    <w:rsid w:val="004139B9"/>
    <w:rsid w:val="00422429"/>
    <w:rsid w:val="00424DD9"/>
    <w:rsid w:val="004268C4"/>
    <w:rsid w:val="00430CF8"/>
    <w:rsid w:val="00432945"/>
    <w:rsid w:val="00436A09"/>
    <w:rsid w:val="00444CC3"/>
    <w:rsid w:val="0045161C"/>
    <w:rsid w:val="00451BFD"/>
    <w:rsid w:val="00456952"/>
    <w:rsid w:val="00466085"/>
    <w:rsid w:val="004660FA"/>
    <w:rsid w:val="004666CB"/>
    <w:rsid w:val="004743D0"/>
    <w:rsid w:val="00480889"/>
    <w:rsid w:val="00480EC7"/>
    <w:rsid w:val="00481C9A"/>
    <w:rsid w:val="00482FA2"/>
    <w:rsid w:val="004846BF"/>
    <w:rsid w:val="00485D9C"/>
    <w:rsid w:val="004872E2"/>
    <w:rsid w:val="00491E78"/>
    <w:rsid w:val="004A239D"/>
    <w:rsid w:val="004A3AC5"/>
    <w:rsid w:val="004B1394"/>
    <w:rsid w:val="004B1BB6"/>
    <w:rsid w:val="004B52B6"/>
    <w:rsid w:val="004B52C6"/>
    <w:rsid w:val="004C3398"/>
    <w:rsid w:val="004D0D94"/>
    <w:rsid w:val="004D1210"/>
    <w:rsid w:val="004D229A"/>
    <w:rsid w:val="004D6188"/>
    <w:rsid w:val="004D6212"/>
    <w:rsid w:val="004D7928"/>
    <w:rsid w:val="004E2DCC"/>
    <w:rsid w:val="004E4667"/>
    <w:rsid w:val="004F7F15"/>
    <w:rsid w:val="0050534F"/>
    <w:rsid w:val="00511B3F"/>
    <w:rsid w:val="005127A0"/>
    <w:rsid w:val="00513846"/>
    <w:rsid w:val="005143BA"/>
    <w:rsid w:val="00514886"/>
    <w:rsid w:val="00523ED5"/>
    <w:rsid w:val="00525286"/>
    <w:rsid w:val="0054038A"/>
    <w:rsid w:val="005501BE"/>
    <w:rsid w:val="00553260"/>
    <w:rsid w:val="0056122C"/>
    <w:rsid w:val="00583119"/>
    <w:rsid w:val="0058783A"/>
    <w:rsid w:val="00587E78"/>
    <w:rsid w:val="00590A96"/>
    <w:rsid w:val="00592401"/>
    <w:rsid w:val="005957D2"/>
    <w:rsid w:val="00595EA0"/>
    <w:rsid w:val="005A0914"/>
    <w:rsid w:val="005A6362"/>
    <w:rsid w:val="005B1153"/>
    <w:rsid w:val="005B1D74"/>
    <w:rsid w:val="005B3014"/>
    <w:rsid w:val="005D0CF1"/>
    <w:rsid w:val="005D1B08"/>
    <w:rsid w:val="005E146F"/>
    <w:rsid w:val="005E6DE7"/>
    <w:rsid w:val="005F24EE"/>
    <w:rsid w:val="005F4001"/>
    <w:rsid w:val="005F76DC"/>
    <w:rsid w:val="0060359D"/>
    <w:rsid w:val="00604616"/>
    <w:rsid w:val="00604FAB"/>
    <w:rsid w:val="0061150B"/>
    <w:rsid w:val="00613583"/>
    <w:rsid w:val="006212A7"/>
    <w:rsid w:val="00623ACB"/>
    <w:rsid w:val="0062424B"/>
    <w:rsid w:val="00624292"/>
    <w:rsid w:val="00624970"/>
    <w:rsid w:val="00631A3E"/>
    <w:rsid w:val="00636C42"/>
    <w:rsid w:val="00641ABF"/>
    <w:rsid w:val="00657679"/>
    <w:rsid w:val="00657D51"/>
    <w:rsid w:val="00661DA2"/>
    <w:rsid w:val="0066622F"/>
    <w:rsid w:val="006678C9"/>
    <w:rsid w:val="00671DFE"/>
    <w:rsid w:val="0067208B"/>
    <w:rsid w:val="00672665"/>
    <w:rsid w:val="00676D82"/>
    <w:rsid w:val="0067777F"/>
    <w:rsid w:val="00681683"/>
    <w:rsid w:val="00683B1D"/>
    <w:rsid w:val="00686495"/>
    <w:rsid w:val="006878EB"/>
    <w:rsid w:val="006903E0"/>
    <w:rsid w:val="006933B8"/>
    <w:rsid w:val="006934E5"/>
    <w:rsid w:val="006947A7"/>
    <w:rsid w:val="00696733"/>
    <w:rsid w:val="006A4C8D"/>
    <w:rsid w:val="006B1466"/>
    <w:rsid w:val="006B3636"/>
    <w:rsid w:val="006B7385"/>
    <w:rsid w:val="006C71E5"/>
    <w:rsid w:val="006C7CEE"/>
    <w:rsid w:val="006C7F57"/>
    <w:rsid w:val="006D0F2A"/>
    <w:rsid w:val="006D1533"/>
    <w:rsid w:val="006D6069"/>
    <w:rsid w:val="006D67E7"/>
    <w:rsid w:val="006E4689"/>
    <w:rsid w:val="006E5F93"/>
    <w:rsid w:val="00701819"/>
    <w:rsid w:val="00702D2E"/>
    <w:rsid w:val="00703BBD"/>
    <w:rsid w:val="00710A5A"/>
    <w:rsid w:val="007129DE"/>
    <w:rsid w:val="0071578D"/>
    <w:rsid w:val="007174D1"/>
    <w:rsid w:val="00721275"/>
    <w:rsid w:val="00721DBC"/>
    <w:rsid w:val="0073629E"/>
    <w:rsid w:val="007365B5"/>
    <w:rsid w:val="00740E41"/>
    <w:rsid w:val="007472CB"/>
    <w:rsid w:val="00747C72"/>
    <w:rsid w:val="00750DD9"/>
    <w:rsid w:val="00752DB2"/>
    <w:rsid w:val="00754055"/>
    <w:rsid w:val="00765033"/>
    <w:rsid w:val="00765943"/>
    <w:rsid w:val="00775880"/>
    <w:rsid w:val="007763A1"/>
    <w:rsid w:val="0078162B"/>
    <w:rsid w:val="00784DAF"/>
    <w:rsid w:val="007854AD"/>
    <w:rsid w:val="0078728E"/>
    <w:rsid w:val="00795DF2"/>
    <w:rsid w:val="007A25E5"/>
    <w:rsid w:val="007B03E6"/>
    <w:rsid w:val="007B1970"/>
    <w:rsid w:val="007B2DEC"/>
    <w:rsid w:val="007B52DB"/>
    <w:rsid w:val="007B52DD"/>
    <w:rsid w:val="007C1647"/>
    <w:rsid w:val="007C4018"/>
    <w:rsid w:val="007C4EC3"/>
    <w:rsid w:val="007D344B"/>
    <w:rsid w:val="007D4F3E"/>
    <w:rsid w:val="007E06C1"/>
    <w:rsid w:val="007E5A1D"/>
    <w:rsid w:val="007E5CB0"/>
    <w:rsid w:val="007E62E6"/>
    <w:rsid w:val="007E6795"/>
    <w:rsid w:val="007F6267"/>
    <w:rsid w:val="007F7A34"/>
    <w:rsid w:val="00800557"/>
    <w:rsid w:val="0080440B"/>
    <w:rsid w:val="00805958"/>
    <w:rsid w:val="00810CEE"/>
    <w:rsid w:val="00820C52"/>
    <w:rsid w:val="008227D0"/>
    <w:rsid w:val="008265E3"/>
    <w:rsid w:val="00832924"/>
    <w:rsid w:val="00834380"/>
    <w:rsid w:val="0083509F"/>
    <w:rsid w:val="00844022"/>
    <w:rsid w:val="00844426"/>
    <w:rsid w:val="00850CE8"/>
    <w:rsid w:val="008535A9"/>
    <w:rsid w:val="00873023"/>
    <w:rsid w:val="00876CD2"/>
    <w:rsid w:val="00881942"/>
    <w:rsid w:val="00887DFB"/>
    <w:rsid w:val="008906F6"/>
    <w:rsid w:val="00890D2D"/>
    <w:rsid w:val="008948CC"/>
    <w:rsid w:val="008A0D79"/>
    <w:rsid w:val="008A6D17"/>
    <w:rsid w:val="008B228F"/>
    <w:rsid w:val="008B4B3F"/>
    <w:rsid w:val="008C071D"/>
    <w:rsid w:val="008C1D0E"/>
    <w:rsid w:val="008C5DF0"/>
    <w:rsid w:val="008C68CE"/>
    <w:rsid w:val="008C6DAF"/>
    <w:rsid w:val="008D0657"/>
    <w:rsid w:val="008D26C1"/>
    <w:rsid w:val="008D5FA3"/>
    <w:rsid w:val="008D62A6"/>
    <w:rsid w:val="008F435C"/>
    <w:rsid w:val="008F539E"/>
    <w:rsid w:val="00900160"/>
    <w:rsid w:val="00902199"/>
    <w:rsid w:val="00902337"/>
    <w:rsid w:val="00902F2E"/>
    <w:rsid w:val="00911712"/>
    <w:rsid w:val="00916E8C"/>
    <w:rsid w:val="0092534F"/>
    <w:rsid w:val="00931AB7"/>
    <w:rsid w:val="00933E5F"/>
    <w:rsid w:val="00941C3B"/>
    <w:rsid w:val="00943D77"/>
    <w:rsid w:val="009475F1"/>
    <w:rsid w:val="009513F8"/>
    <w:rsid w:val="009516E5"/>
    <w:rsid w:val="00953811"/>
    <w:rsid w:val="0096441D"/>
    <w:rsid w:val="009649AB"/>
    <w:rsid w:val="009661F6"/>
    <w:rsid w:val="0097545C"/>
    <w:rsid w:val="00980D40"/>
    <w:rsid w:val="00982491"/>
    <w:rsid w:val="00986CB7"/>
    <w:rsid w:val="00994ECD"/>
    <w:rsid w:val="009971E4"/>
    <w:rsid w:val="009A393E"/>
    <w:rsid w:val="009A50A7"/>
    <w:rsid w:val="009A5C82"/>
    <w:rsid w:val="009A5CAA"/>
    <w:rsid w:val="009A6FD3"/>
    <w:rsid w:val="009B638D"/>
    <w:rsid w:val="009B7E4E"/>
    <w:rsid w:val="009C2F4B"/>
    <w:rsid w:val="009D1ED4"/>
    <w:rsid w:val="009D4BD0"/>
    <w:rsid w:val="009D6D0B"/>
    <w:rsid w:val="009E547C"/>
    <w:rsid w:val="009E5CC5"/>
    <w:rsid w:val="009E6AD4"/>
    <w:rsid w:val="009F3843"/>
    <w:rsid w:val="00A00D90"/>
    <w:rsid w:val="00A029DE"/>
    <w:rsid w:val="00A04A98"/>
    <w:rsid w:val="00A04FB8"/>
    <w:rsid w:val="00A11243"/>
    <w:rsid w:val="00A11366"/>
    <w:rsid w:val="00A177AE"/>
    <w:rsid w:val="00A25C9D"/>
    <w:rsid w:val="00A3335F"/>
    <w:rsid w:val="00A355D4"/>
    <w:rsid w:val="00A4434A"/>
    <w:rsid w:val="00A446BE"/>
    <w:rsid w:val="00A4796E"/>
    <w:rsid w:val="00A511A9"/>
    <w:rsid w:val="00A54073"/>
    <w:rsid w:val="00A54834"/>
    <w:rsid w:val="00A54991"/>
    <w:rsid w:val="00A55B35"/>
    <w:rsid w:val="00A603DA"/>
    <w:rsid w:val="00A66E0A"/>
    <w:rsid w:val="00A73417"/>
    <w:rsid w:val="00A73ADA"/>
    <w:rsid w:val="00A74B01"/>
    <w:rsid w:val="00A837AE"/>
    <w:rsid w:val="00A83954"/>
    <w:rsid w:val="00A8751F"/>
    <w:rsid w:val="00AA456B"/>
    <w:rsid w:val="00AA5850"/>
    <w:rsid w:val="00AA784C"/>
    <w:rsid w:val="00AB08A8"/>
    <w:rsid w:val="00AB6F45"/>
    <w:rsid w:val="00AC7D88"/>
    <w:rsid w:val="00AE22E1"/>
    <w:rsid w:val="00AE3FC8"/>
    <w:rsid w:val="00AF13CC"/>
    <w:rsid w:val="00AF1EE5"/>
    <w:rsid w:val="00AF52CE"/>
    <w:rsid w:val="00AF7FD9"/>
    <w:rsid w:val="00B02820"/>
    <w:rsid w:val="00B06DE4"/>
    <w:rsid w:val="00B20D1B"/>
    <w:rsid w:val="00B26310"/>
    <w:rsid w:val="00B31DA4"/>
    <w:rsid w:val="00B324EE"/>
    <w:rsid w:val="00B34BC0"/>
    <w:rsid w:val="00B36342"/>
    <w:rsid w:val="00B3662A"/>
    <w:rsid w:val="00B47EFF"/>
    <w:rsid w:val="00B5105A"/>
    <w:rsid w:val="00B604B7"/>
    <w:rsid w:val="00B61B52"/>
    <w:rsid w:val="00B6794D"/>
    <w:rsid w:val="00B717D5"/>
    <w:rsid w:val="00B80337"/>
    <w:rsid w:val="00B8115A"/>
    <w:rsid w:val="00B84FCD"/>
    <w:rsid w:val="00B8694F"/>
    <w:rsid w:val="00B92473"/>
    <w:rsid w:val="00B96AA9"/>
    <w:rsid w:val="00BA33B0"/>
    <w:rsid w:val="00BA543F"/>
    <w:rsid w:val="00BA5F89"/>
    <w:rsid w:val="00BB3448"/>
    <w:rsid w:val="00BB7100"/>
    <w:rsid w:val="00BB7483"/>
    <w:rsid w:val="00BC2753"/>
    <w:rsid w:val="00BC5372"/>
    <w:rsid w:val="00BD268F"/>
    <w:rsid w:val="00BD55C3"/>
    <w:rsid w:val="00BD70C1"/>
    <w:rsid w:val="00BD7563"/>
    <w:rsid w:val="00BE6F8C"/>
    <w:rsid w:val="00BF1F9F"/>
    <w:rsid w:val="00BF2B11"/>
    <w:rsid w:val="00BF3B4C"/>
    <w:rsid w:val="00BF67B3"/>
    <w:rsid w:val="00BF7124"/>
    <w:rsid w:val="00C10E69"/>
    <w:rsid w:val="00C132CC"/>
    <w:rsid w:val="00C14A1C"/>
    <w:rsid w:val="00C16CF8"/>
    <w:rsid w:val="00C22287"/>
    <w:rsid w:val="00C30F11"/>
    <w:rsid w:val="00C3207E"/>
    <w:rsid w:val="00C32A67"/>
    <w:rsid w:val="00C373C0"/>
    <w:rsid w:val="00C438EC"/>
    <w:rsid w:val="00C565E8"/>
    <w:rsid w:val="00C6151B"/>
    <w:rsid w:val="00C6429E"/>
    <w:rsid w:val="00C66622"/>
    <w:rsid w:val="00C71184"/>
    <w:rsid w:val="00C72FC9"/>
    <w:rsid w:val="00C73F00"/>
    <w:rsid w:val="00C83186"/>
    <w:rsid w:val="00C85A17"/>
    <w:rsid w:val="00C86297"/>
    <w:rsid w:val="00C86D12"/>
    <w:rsid w:val="00C96141"/>
    <w:rsid w:val="00CA07C6"/>
    <w:rsid w:val="00CA34C9"/>
    <w:rsid w:val="00CA415B"/>
    <w:rsid w:val="00CB1C1B"/>
    <w:rsid w:val="00CB3A42"/>
    <w:rsid w:val="00CB7A7F"/>
    <w:rsid w:val="00CC1BF6"/>
    <w:rsid w:val="00CC31B7"/>
    <w:rsid w:val="00CC6A81"/>
    <w:rsid w:val="00CC6B57"/>
    <w:rsid w:val="00CD0538"/>
    <w:rsid w:val="00CD2DDB"/>
    <w:rsid w:val="00CD44CD"/>
    <w:rsid w:val="00CD57E9"/>
    <w:rsid w:val="00CD5C8E"/>
    <w:rsid w:val="00CD721C"/>
    <w:rsid w:val="00CE46FC"/>
    <w:rsid w:val="00CE4ECA"/>
    <w:rsid w:val="00CE697D"/>
    <w:rsid w:val="00CF5B40"/>
    <w:rsid w:val="00D004E5"/>
    <w:rsid w:val="00D0244F"/>
    <w:rsid w:val="00D035E8"/>
    <w:rsid w:val="00D037D3"/>
    <w:rsid w:val="00D06F5F"/>
    <w:rsid w:val="00D12BB3"/>
    <w:rsid w:val="00D12CB5"/>
    <w:rsid w:val="00D15F5D"/>
    <w:rsid w:val="00D24C4D"/>
    <w:rsid w:val="00D24CD3"/>
    <w:rsid w:val="00D268DE"/>
    <w:rsid w:val="00D32780"/>
    <w:rsid w:val="00D33CF7"/>
    <w:rsid w:val="00D347DA"/>
    <w:rsid w:val="00D41260"/>
    <w:rsid w:val="00D44CEF"/>
    <w:rsid w:val="00D51436"/>
    <w:rsid w:val="00D60C3A"/>
    <w:rsid w:val="00D612DE"/>
    <w:rsid w:val="00D62CA7"/>
    <w:rsid w:val="00D676EC"/>
    <w:rsid w:val="00D71D1C"/>
    <w:rsid w:val="00D96AD3"/>
    <w:rsid w:val="00DA0EE4"/>
    <w:rsid w:val="00DA14CA"/>
    <w:rsid w:val="00DA5771"/>
    <w:rsid w:val="00DA7748"/>
    <w:rsid w:val="00DB5F29"/>
    <w:rsid w:val="00DC0EC5"/>
    <w:rsid w:val="00DC1605"/>
    <w:rsid w:val="00DC32C5"/>
    <w:rsid w:val="00DD4127"/>
    <w:rsid w:val="00DE1B0A"/>
    <w:rsid w:val="00DF06A3"/>
    <w:rsid w:val="00DF0CC6"/>
    <w:rsid w:val="00DF1EC5"/>
    <w:rsid w:val="00DF2DEC"/>
    <w:rsid w:val="00DF6BBB"/>
    <w:rsid w:val="00E102AE"/>
    <w:rsid w:val="00E14643"/>
    <w:rsid w:val="00E16B8D"/>
    <w:rsid w:val="00E176D4"/>
    <w:rsid w:val="00E204F4"/>
    <w:rsid w:val="00E21A87"/>
    <w:rsid w:val="00E2639F"/>
    <w:rsid w:val="00E320DA"/>
    <w:rsid w:val="00E327E9"/>
    <w:rsid w:val="00E3483A"/>
    <w:rsid w:val="00E40FF1"/>
    <w:rsid w:val="00E43ECF"/>
    <w:rsid w:val="00E446B2"/>
    <w:rsid w:val="00E45582"/>
    <w:rsid w:val="00E5153D"/>
    <w:rsid w:val="00E5673E"/>
    <w:rsid w:val="00E6381D"/>
    <w:rsid w:val="00E701F8"/>
    <w:rsid w:val="00E70E5A"/>
    <w:rsid w:val="00E75DBB"/>
    <w:rsid w:val="00E76CC4"/>
    <w:rsid w:val="00E83B63"/>
    <w:rsid w:val="00EA2D7E"/>
    <w:rsid w:val="00EA6323"/>
    <w:rsid w:val="00EA74AC"/>
    <w:rsid w:val="00EB09E3"/>
    <w:rsid w:val="00EB1EE6"/>
    <w:rsid w:val="00EB5CB1"/>
    <w:rsid w:val="00EB6F6A"/>
    <w:rsid w:val="00EC36DA"/>
    <w:rsid w:val="00EE2A00"/>
    <w:rsid w:val="00EF11BA"/>
    <w:rsid w:val="00EF1704"/>
    <w:rsid w:val="00EF431B"/>
    <w:rsid w:val="00EF4425"/>
    <w:rsid w:val="00EF4BBD"/>
    <w:rsid w:val="00EF562A"/>
    <w:rsid w:val="00F035C6"/>
    <w:rsid w:val="00F10C95"/>
    <w:rsid w:val="00F122C4"/>
    <w:rsid w:val="00F14259"/>
    <w:rsid w:val="00F14371"/>
    <w:rsid w:val="00F166A6"/>
    <w:rsid w:val="00F23155"/>
    <w:rsid w:val="00F253C0"/>
    <w:rsid w:val="00F30E74"/>
    <w:rsid w:val="00F33B23"/>
    <w:rsid w:val="00F33D49"/>
    <w:rsid w:val="00F401C1"/>
    <w:rsid w:val="00F44B37"/>
    <w:rsid w:val="00F52FB8"/>
    <w:rsid w:val="00F541CE"/>
    <w:rsid w:val="00F674E1"/>
    <w:rsid w:val="00F732E0"/>
    <w:rsid w:val="00F73585"/>
    <w:rsid w:val="00F74376"/>
    <w:rsid w:val="00F76C7E"/>
    <w:rsid w:val="00F80768"/>
    <w:rsid w:val="00F8295E"/>
    <w:rsid w:val="00F83BE6"/>
    <w:rsid w:val="00F848E3"/>
    <w:rsid w:val="00F9538F"/>
    <w:rsid w:val="00F965F3"/>
    <w:rsid w:val="00F97FBC"/>
    <w:rsid w:val="00FA16E3"/>
    <w:rsid w:val="00FA2249"/>
    <w:rsid w:val="00FA535F"/>
    <w:rsid w:val="00FA75A5"/>
    <w:rsid w:val="00FB12EC"/>
    <w:rsid w:val="00FB3B64"/>
    <w:rsid w:val="00FB4E5D"/>
    <w:rsid w:val="00FC3473"/>
    <w:rsid w:val="00FC6FB8"/>
    <w:rsid w:val="00FD6044"/>
    <w:rsid w:val="00FD72B0"/>
    <w:rsid w:val="00FE256F"/>
    <w:rsid w:val="00FE580A"/>
    <w:rsid w:val="00FE593D"/>
    <w:rsid w:val="00FE6407"/>
    <w:rsid w:val="00FE76E1"/>
    <w:rsid w:val="00FF04DF"/>
    <w:rsid w:val="00FF074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256F"/>
    <w:rPr>
      <w:rFonts w:ascii="Times New Roman" w:eastAsia="Times New Roman" w:hAnsi="Times New Roman"/>
    </w:rPr>
  </w:style>
  <w:style w:type="paragraph" w:styleId="Titolo1">
    <w:name w:val="heading 1"/>
    <w:basedOn w:val="Normale"/>
    <w:next w:val="Normale"/>
    <w:link w:val="Titolo1Carattere"/>
    <w:qFormat/>
    <w:rsid w:val="001E1838"/>
    <w:pPr>
      <w:keepNext/>
      <w:jc w:val="center"/>
      <w:outlineLvl w:val="0"/>
    </w:pPr>
    <w:rPr>
      <w:b/>
      <w:i/>
      <w:sz w:val="72"/>
    </w:rPr>
  </w:style>
  <w:style w:type="paragraph" w:styleId="Titolo2">
    <w:name w:val="heading 2"/>
    <w:basedOn w:val="Normale"/>
    <w:next w:val="Normale"/>
    <w:link w:val="Titolo2Carattere"/>
    <w:qFormat/>
    <w:rsid w:val="001E1838"/>
    <w:pPr>
      <w:keepNext/>
      <w:jc w:val="center"/>
      <w:outlineLvl w:val="1"/>
    </w:pPr>
    <w:rPr>
      <w:b/>
      <w:i/>
      <w:sz w:val="44"/>
    </w:rPr>
  </w:style>
  <w:style w:type="paragraph" w:styleId="Titolo5">
    <w:name w:val="heading 5"/>
    <w:basedOn w:val="Normale"/>
    <w:next w:val="Normale"/>
    <w:link w:val="Titolo5Carattere"/>
    <w:uiPriority w:val="9"/>
    <w:semiHidden/>
    <w:unhideWhenUsed/>
    <w:qFormat/>
    <w:rsid w:val="00FE256F"/>
    <w:pPr>
      <w:spacing w:before="240" w:after="60"/>
      <w:outlineLvl w:val="4"/>
    </w:pPr>
    <w:rPr>
      <w:rFonts w:asciiTheme="minorHAnsi" w:eastAsiaTheme="minorEastAsia" w:hAnsiTheme="minorHAnsi" w:cstheme="minorBidi"/>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615F8"/>
    <w:pPr>
      <w:tabs>
        <w:tab w:val="center" w:pos="4819"/>
        <w:tab w:val="right" w:pos="9638"/>
      </w:tabs>
    </w:pPr>
  </w:style>
  <w:style w:type="character" w:customStyle="1" w:styleId="IntestazioneCarattere">
    <w:name w:val="Intestazione Carattere"/>
    <w:basedOn w:val="Carpredefinitoparagrafo"/>
    <w:link w:val="Intestazione"/>
    <w:uiPriority w:val="99"/>
    <w:rsid w:val="000615F8"/>
  </w:style>
  <w:style w:type="paragraph" w:styleId="Pidipagina">
    <w:name w:val="footer"/>
    <w:basedOn w:val="Normale"/>
    <w:link w:val="PidipaginaCarattere"/>
    <w:uiPriority w:val="99"/>
    <w:unhideWhenUsed/>
    <w:rsid w:val="000615F8"/>
    <w:pPr>
      <w:tabs>
        <w:tab w:val="center" w:pos="4819"/>
        <w:tab w:val="right" w:pos="9638"/>
      </w:tabs>
    </w:pPr>
  </w:style>
  <w:style w:type="character" w:customStyle="1" w:styleId="PidipaginaCarattere">
    <w:name w:val="Piè di pagina Carattere"/>
    <w:basedOn w:val="Carpredefinitoparagrafo"/>
    <w:link w:val="Pidipagina"/>
    <w:uiPriority w:val="99"/>
    <w:rsid w:val="000615F8"/>
  </w:style>
  <w:style w:type="paragraph" w:styleId="Testofumetto">
    <w:name w:val="Balloon Text"/>
    <w:basedOn w:val="Normale"/>
    <w:link w:val="TestofumettoCarattere"/>
    <w:uiPriority w:val="99"/>
    <w:semiHidden/>
    <w:unhideWhenUsed/>
    <w:rsid w:val="008F539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F539E"/>
    <w:rPr>
      <w:rFonts w:ascii="Segoe UI" w:hAnsi="Segoe UI" w:cs="Segoe UI"/>
      <w:sz w:val="18"/>
      <w:szCs w:val="18"/>
    </w:rPr>
  </w:style>
  <w:style w:type="character" w:styleId="Collegamentoipertestuale">
    <w:name w:val="Hyperlink"/>
    <w:basedOn w:val="Carpredefinitoparagrafo"/>
    <w:uiPriority w:val="99"/>
    <w:unhideWhenUsed/>
    <w:rsid w:val="00F33D49"/>
    <w:rPr>
      <w:color w:val="0563C1"/>
      <w:u w:val="single"/>
    </w:rPr>
  </w:style>
  <w:style w:type="character" w:customStyle="1" w:styleId="Titolo1Carattere">
    <w:name w:val="Titolo 1 Carattere"/>
    <w:basedOn w:val="Carpredefinitoparagrafo"/>
    <w:link w:val="Titolo1"/>
    <w:rsid w:val="001E1838"/>
    <w:rPr>
      <w:rFonts w:ascii="Times New Roman" w:eastAsia="Times New Roman" w:hAnsi="Times New Roman"/>
      <w:b/>
      <w:i/>
      <w:sz w:val="72"/>
    </w:rPr>
  </w:style>
  <w:style w:type="character" w:customStyle="1" w:styleId="Titolo2Carattere">
    <w:name w:val="Titolo 2 Carattere"/>
    <w:basedOn w:val="Carpredefinitoparagrafo"/>
    <w:link w:val="Titolo2"/>
    <w:rsid w:val="001E1838"/>
    <w:rPr>
      <w:rFonts w:ascii="Times New Roman" w:eastAsia="Times New Roman" w:hAnsi="Times New Roman"/>
      <w:b/>
      <w:i/>
      <w:sz w:val="44"/>
    </w:rPr>
  </w:style>
  <w:style w:type="paragraph" w:styleId="Titolo">
    <w:name w:val="Title"/>
    <w:basedOn w:val="Normale"/>
    <w:link w:val="TitoloCarattere"/>
    <w:qFormat/>
    <w:rsid w:val="00721DBC"/>
    <w:pPr>
      <w:jc w:val="center"/>
    </w:pPr>
    <w:rPr>
      <w:b/>
      <w:sz w:val="28"/>
    </w:rPr>
  </w:style>
  <w:style w:type="character" w:customStyle="1" w:styleId="TitoloCarattere">
    <w:name w:val="Titolo Carattere"/>
    <w:basedOn w:val="Carpredefinitoparagrafo"/>
    <w:link w:val="Titolo"/>
    <w:rsid w:val="00721DBC"/>
    <w:rPr>
      <w:rFonts w:ascii="Times New Roman" w:eastAsia="Times New Roman" w:hAnsi="Times New Roman"/>
      <w:b/>
      <w:sz w:val="28"/>
    </w:rPr>
  </w:style>
  <w:style w:type="paragraph" w:styleId="Corpodeltesto">
    <w:name w:val="Body Text"/>
    <w:basedOn w:val="Normale"/>
    <w:link w:val="CorpodeltestoCarattere"/>
    <w:rsid w:val="00721DBC"/>
    <w:pPr>
      <w:jc w:val="both"/>
    </w:pPr>
    <w:rPr>
      <w:sz w:val="28"/>
    </w:rPr>
  </w:style>
  <w:style w:type="character" w:customStyle="1" w:styleId="CorpodeltestoCarattere">
    <w:name w:val="Corpo del testo Carattere"/>
    <w:basedOn w:val="Carpredefinitoparagrafo"/>
    <w:link w:val="Corpodeltesto"/>
    <w:rsid w:val="00721DBC"/>
    <w:rPr>
      <w:rFonts w:ascii="Times New Roman" w:eastAsia="Times New Roman" w:hAnsi="Times New Roman"/>
      <w:sz w:val="28"/>
    </w:rPr>
  </w:style>
  <w:style w:type="paragraph" w:styleId="Testodelblocco">
    <w:name w:val="Block Text"/>
    <w:basedOn w:val="Normale"/>
    <w:semiHidden/>
    <w:unhideWhenUsed/>
    <w:rsid w:val="009475F1"/>
    <w:pPr>
      <w:ind w:left="1418" w:right="567"/>
      <w:jc w:val="both"/>
    </w:pPr>
    <w:rPr>
      <w:sz w:val="28"/>
    </w:rPr>
  </w:style>
  <w:style w:type="paragraph" w:styleId="Paragrafoelenco">
    <w:name w:val="List Paragraph"/>
    <w:basedOn w:val="Normale"/>
    <w:uiPriority w:val="34"/>
    <w:qFormat/>
    <w:rsid w:val="009475F1"/>
    <w:pPr>
      <w:ind w:left="720"/>
      <w:contextualSpacing/>
    </w:pPr>
    <w:rPr>
      <w:sz w:val="24"/>
      <w:szCs w:val="24"/>
    </w:rPr>
  </w:style>
  <w:style w:type="character" w:customStyle="1" w:styleId="Titolo5Carattere">
    <w:name w:val="Titolo 5 Carattere"/>
    <w:basedOn w:val="Carpredefinitoparagrafo"/>
    <w:link w:val="Titolo5"/>
    <w:uiPriority w:val="9"/>
    <w:semiHidden/>
    <w:rsid w:val="00FE256F"/>
    <w:rPr>
      <w:rFonts w:asciiTheme="minorHAnsi" w:eastAsiaTheme="minorEastAsia" w:hAnsiTheme="minorHAnsi" w:cstheme="minorBidi"/>
      <w:b/>
      <w:bCs/>
      <w:i/>
      <w:iCs/>
      <w:sz w:val="26"/>
      <w:szCs w:val="26"/>
    </w:rPr>
  </w:style>
  <w:style w:type="paragraph" w:styleId="Corpodeltesto2">
    <w:name w:val="Body Text 2"/>
    <w:basedOn w:val="Normale"/>
    <w:link w:val="Corpodeltesto2Carattere"/>
    <w:rsid w:val="00FE256F"/>
    <w:pPr>
      <w:jc w:val="center"/>
    </w:pPr>
    <w:rPr>
      <w:sz w:val="28"/>
    </w:rPr>
  </w:style>
  <w:style w:type="character" w:customStyle="1" w:styleId="Corpodeltesto2Carattere">
    <w:name w:val="Corpo del testo 2 Carattere"/>
    <w:basedOn w:val="Carpredefinitoparagrafo"/>
    <w:link w:val="Corpodeltesto2"/>
    <w:rsid w:val="00FE256F"/>
    <w:rPr>
      <w:rFonts w:ascii="Times New Roman" w:eastAsia="Times New Roman" w:hAnsi="Times New Roman"/>
      <w:sz w:val="28"/>
    </w:rPr>
  </w:style>
  <w:style w:type="paragraph" w:styleId="Didascalia">
    <w:name w:val="caption"/>
    <w:basedOn w:val="Normale"/>
    <w:next w:val="Normale"/>
    <w:qFormat/>
    <w:rsid w:val="00FE256F"/>
    <w:pPr>
      <w:spacing w:after="120" w:line="240" w:lineRule="atLeast"/>
      <w:jc w:val="both"/>
    </w:pPr>
    <w:rPr>
      <w:i/>
      <w:sz w:val="24"/>
    </w:rPr>
  </w:style>
  <w:style w:type="paragraph" w:customStyle="1" w:styleId="Corpodeltesto21">
    <w:name w:val="Corpo del testo 21"/>
    <w:basedOn w:val="Normale"/>
    <w:rsid w:val="00FE256F"/>
    <w:pPr>
      <w:widowControl w:val="0"/>
      <w:spacing w:after="120"/>
      <w:ind w:firstLine="340"/>
      <w:jc w:val="both"/>
    </w:pPr>
    <w:rPr>
      <w:sz w:val="24"/>
    </w:rPr>
  </w:style>
  <w:style w:type="paragraph" w:customStyle="1" w:styleId="Corpotesto">
    <w:name w:val="Corpo testo"/>
    <w:aliases w:val="Body Text"/>
    <w:basedOn w:val="Normale"/>
    <w:rsid w:val="00FE256F"/>
    <w:pPr>
      <w:widowControl w:val="0"/>
      <w:spacing w:after="120"/>
      <w:jc w:val="both"/>
    </w:pPr>
    <w:rPr>
      <w:sz w:val="24"/>
    </w:rPr>
  </w:style>
</w:styles>
</file>

<file path=word/webSettings.xml><?xml version="1.0" encoding="utf-8"?>
<w:webSettings xmlns:r="http://schemas.openxmlformats.org/officeDocument/2006/relationships" xmlns:w="http://schemas.openxmlformats.org/wordprocessingml/2006/main">
  <w:divs>
    <w:div w:id="262880402">
      <w:bodyDiv w:val="1"/>
      <w:marLeft w:val="0"/>
      <w:marRight w:val="0"/>
      <w:marTop w:val="0"/>
      <w:marBottom w:val="0"/>
      <w:divBdr>
        <w:top w:val="none" w:sz="0" w:space="0" w:color="auto"/>
        <w:left w:val="none" w:sz="0" w:space="0" w:color="auto"/>
        <w:bottom w:val="none" w:sz="0" w:space="0" w:color="auto"/>
        <w:right w:val="none" w:sz="0" w:space="0" w:color="auto"/>
      </w:divBdr>
    </w:div>
    <w:div w:id="983894727">
      <w:bodyDiv w:val="1"/>
      <w:marLeft w:val="0"/>
      <w:marRight w:val="0"/>
      <w:marTop w:val="0"/>
      <w:marBottom w:val="0"/>
      <w:divBdr>
        <w:top w:val="none" w:sz="0" w:space="0" w:color="auto"/>
        <w:left w:val="none" w:sz="0" w:space="0" w:color="auto"/>
        <w:bottom w:val="none" w:sz="0" w:space="0" w:color="auto"/>
        <w:right w:val="none" w:sz="0" w:space="0" w:color="auto"/>
      </w:divBdr>
    </w:div>
    <w:div w:id="1036469593">
      <w:bodyDiv w:val="1"/>
      <w:marLeft w:val="0"/>
      <w:marRight w:val="0"/>
      <w:marTop w:val="0"/>
      <w:marBottom w:val="0"/>
      <w:divBdr>
        <w:top w:val="none" w:sz="0" w:space="0" w:color="auto"/>
        <w:left w:val="none" w:sz="0" w:space="0" w:color="auto"/>
        <w:bottom w:val="none" w:sz="0" w:space="0" w:color="auto"/>
        <w:right w:val="none" w:sz="0" w:space="0" w:color="auto"/>
      </w:divBdr>
    </w:div>
    <w:div w:id="159667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lfi@asmepec.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malfi.gov.it"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amalfi.gov.it" TargetMode="External"/><Relationship Id="rId1" Type="http://schemas.openxmlformats.org/officeDocument/2006/relationships/hyperlink" Target="mailto:martingano@amalfi.gov.i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amalfi.gov.it" TargetMode="External"/><Relationship Id="rId1" Type="http://schemas.openxmlformats.org/officeDocument/2006/relationships/hyperlink" Target="mailto:martingano@amalfi.gov.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G:\Dati\Documenti\Modelli\CARTA%20INTESTATA%20COMUN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978EC-574E-48EB-A989-9185BA1D9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COMUNE</Template>
  <TotalTime>4</TotalTime>
  <Pages>5</Pages>
  <Words>2119</Words>
  <Characters>12082</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14173</CharactersWithSpaces>
  <SharedDoc>false</SharedDoc>
  <HLinks>
    <vt:vector size="24" baseType="variant">
      <vt:variant>
        <vt:i4>5636160</vt:i4>
      </vt:variant>
      <vt:variant>
        <vt:i4>9</vt:i4>
      </vt:variant>
      <vt:variant>
        <vt:i4>0</vt:i4>
      </vt:variant>
      <vt:variant>
        <vt:i4>5</vt:i4>
      </vt:variant>
      <vt:variant>
        <vt:lpwstr>http://www.amalfi.gov.it/</vt:lpwstr>
      </vt:variant>
      <vt:variant>
        <vt:lpwstr/>
      </vt:variant>
      <vt:variant>
        <vt:i4>5046326</vt:i4>
      </vt:variant>
      <vt:variant>
        <vt:i4>6</vt:i4>
      </vt:variant>
      <vt:variant>
        <vt:i4>0</vt:i4>
      </vt:variant>
      <vt:variant>
        <vt:i4>5</vt:i4>
      </vt:variant>
      <vt:variant>
        <vt:lpwstr>mailto:martingano@amalfi.gov.it</vt:lpwstr>
      </vt:variant>
      <vt:variant>
        <vt:lpwstr/>
      </vt:variant>
      <vt:variant>
        <vt:i4>5636160</vt:i4>
      </vt:variant>
      <vt:variant>
        <vt:i4>3</vt:i4>
      </vt:variant>
      <vt:variant>
        <vt:i4>0</vt:i4>
      </vt:variant>
      <vt:variant>
        <vt:i4>5</vt:i4>
      </vt:variant>
      <vt:variant>
        <vt:lpwstr>http://www.amalfi.gov.it/</vt:lpwstr>
      </vt:variant>
      <vt:variant>
        <vt:lpwstr/>
      </vt:variant>
      <vt:variant>
        <vt:i4>5046326</vt:i4>
      </vt:variant>
      <vt:variant>
        <vt:i4>0</vt:i4>
      </vt:variant>
      <vt:variant>
        <vt:i4>0</vt:i4>
      </vt:variant>
      <vt:variant>
        <vt:i4>5</vt:i4>
      </vt:variant>
      <vt:variant>
        <vt:lpwstr>mailto:martingano@amalfi.gov.it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Martingano</dc:creator>
  <cp:lastModifiedBy>Martingano</cp:lastModifiedBy>
  <cp:revision>1</cp:revision>
  <cp:lastPrinted>2018-02-06T16:55:00Z</cp:lastPrinted>
  <dcterms:created xsi:type="dcterms:W3CDTF">2018-02-06T16:54:00Z</dcterms:created>
  <dcterms:modified xsi:type="dcterms:W3CDTF">2018-02-07T12:39:00Z</dcterms:modified>
</cp:coreProperties>
</file>