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87" w:rsidRDefault="00FE4A87" w:rsidP="00205C9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LINEE GUIDA PER GLI UTENTI DELLA</w:t>
      </w:r>
      <w:r w:rsidR="006C7008" w:rsidRPr="006C7008">
        <w:rPr>
          <w:b/>
          <w:bCs/>
          <w:sz w:val="28"/>
          <w:szCs w:val="28"/>
        </w:rPr>
        <w:t xml:space="preserve"> BIBLIOTECA COMUNALE </w:t>
      </w:r>
      <w:r>
        <w:rPr>
          <w:b/>
          <w:bCs/>
          <w:sz w:val="28"/>
          <w:szCs w:val="28"/>
        </w:rPr>
        <w:t>“PIETRO SCOPPETTA”</w:t>
      </w:r>
      <w:r w:rsidR="008416AB">
        <w:rPr>
          <w:b/>
          <w:bCs/>
          <w:sz w:val="28"/>
          <w:szCs w:val="28"/>
        </w:rPr>
        <w:t xml:space="preserve">  E DELLA BIBLIOTECA DEL CENTRO DI CULTURA E STORIA AMALFITANA</w:t>
      </w:r>
    </w:p>
    <w:p w:rsidR="00FE4A87" w:rsidRDefault="006C7008" w:rsidP="00D3454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C7008">
        <w:rPr>
          <w:b/>
          <w:bCs/>
          <w:sz w:val="28"/>
          <w:szCs w:val="28"/>
        </w:rPr>
        <w:t>DURANTE L’EMERGENZA EPIDEMIOLOGICA COVID-19</w:t>
      </w:r>
    </w:p>
    <w:p w:rsidR="00D3454C" w:rsidRPr="00D3454C" w:rsidRDefault="00D3454C" w:rsidP="00D3454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C7008" w:rsidRPr="00FE4A87" w:rsidRDefault="006C7008" w:rsidP="00205C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87">
        <w:rPr>
          <w:rFonts w:ascii="Times New Roman" w:hAnsi="Times New Roman" w:cs="Times New Roman"/>
          <w:bCs/>
          <w:sz w:val="24"/>
          <w:szCs w:val="24"/>
        </w:rPr>
        <w:t>Per consentire</w:t>
      </w:r>
      <w:r w:rsidRPr="00FE4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A87">
        <w:rPr>
          <w:rFonts w:ascii="Times New Roman" w:hAnsi="Times New Roman" w:cs="Times New Roman"/>
          <w:sz w:val="24"/>
          <w:szCs w:val="24"/>
        </w:rPr>
        <w:t>l</w:t>
      </w:r>
      <w:r w:rsidR="00B426A6" w:rsidRPr="00FE4A87">
        <w:rPr>
          <w:rFonts w:ascii="Times New Roman" w:hAnsi="Times New Roman" w:cs="Times New Roman"/>
          <w:sz w:val="24"/>
          <w:szCs w:val="24"/>
        </w:rPr>
        <w:t>a prevenzione del rischio di contagio e la sicurez</w:t>
      </w:r>
      <w:r w:rsidRPr="00FE4A87">
        <w:rPr>
          <w:rFonts w:ascii="Times New Roman" w:hAnsi="Times New Roman" w:cs="Times New Roman"/>
          <w:sz w:val="24"/>
          <w:szCs w:val="24"/>
        </w:rPr>
        <w:t xml:space="preserve">za del personale e del pubblico, la Biblioteca Comunale </w:t>
      </w:r>
      <w:r w:rsidR="008416AB">
        <w:rPr>
          <w:rFonts w:ascii="Times New Roman" w:hAnsi="Times New Roman" w:cs="Times New Roman"/>
          <w:sz w:val="24"/>
          <w:szCs w:val="24"/>
        </w:rPr>
        <w:t xml:space="preserve">di Amalfi </w:t>
      </w:r>
      <w:r w:rsidR="00FE4A87">
        <w:rPr>
          <w:rFonts w:ascii="Times New Roman" w:hAnsi="Times New Roman" w:cs="Times New Roman"/>
          <w:sz w:val="24"/>
          <w:szCs w:val="24"/>
        </w:rPr>
        <w:t xml:space="preserve">“Pietro Scoppetta” </w:t>
      </w:r>
      <w:r w:rsidR="008416AB">
        <w:rPr>
          <w:rFonts w:ascii="Times New Roman" w:hAnsi="Times New Roman" w:cs="Times New Roman"/>
          <w:sz w:val="24"/>
          <w:szCs w:val="24"/>
        </w:rPr>
        <w:t xml:space="preserve">e quella di Storia, Arte e Cultura del Centro di Cultura e Storia Amalfitana </w:t>
      </w:r>
      <w:r w:rsidR="00FE4A87">
        <w:rPr>
          <w:rFonts w:ascii="Times New Roman" w:hAnsi="Times New Roman" w:cs="Times New Roman"/>
          <w:sz w:val="24"/>
          <w:szCs w:val="24"/>
        </w:rPr>
        <w:t>ha</w:t>
      </w:r>
      <w:r w:rsidR="008416AB">
        <w:rPr>
          <w:rFonts w:ascii="Times New Roman" w:hAnsi="Times New Roman" w:cs="Times New Roman"/>
          <w:sz w:val="24"/>
          <w:szCs w:val="24"/>
        </w:rPr>
        <w:t>nno</w:t>
      </w:r>
      <w:r w:rsidRPr="00FE4A87">
        <w:rPr>
          <w:rFonts w:ascii="Times New Roman" w:hAnsi="Times New Roman" w:cs="Times New Roman"/>
          <w:sz w:val="24"/>
          <w:szCs w:val="24"/>
        </w:rPr>
        <w:t xml:space="preserve"> inteso elaborare le seguenti linee guida uniformandosi a quanto stabilito dal </w:t>
      </w:r>
      <w:r w:rsidR="00FE4A87">
        <w:rPr>
          <w:rFonts w:ascii="Times New Roman" w:hAnsi="Times New Roman" w:cs="Times New Roman"/>
          <w:sz w:val="24"/>
          <w:szCs w:val="24"/>
        </w:rPr>
        <w:t xml:space="preserve">Ministero </w:t>
      </w:r>
      <w:r w:rsidR="006F3959">
        <w:rPr>
          <w:rFonts w:ascii="Times New Roman" w:hAnsi="Times New Roman" w:cs="Times New Roman"/>
          <w:sz w:val="24"/>
          <w:szCs w:val="24"/>
        </w:rPr>
        <w:t>per i Beni e</w:t>
      </w:r>
      <w:r w:rsidR="00FE4A87">
        <w:rPr>
          <w:rFonts w:ascii="Times New Roman" w:hAnsi="Times New Roman" w:cs="Times New Roman"/>
          <w:sz w:val="24"/>
          <w:szCs w:val="24"/>
        </w:rPr>
        <w:t xml:space="preserve"> le Attività Culturali e</w:t>
      </w:r>
      <w:r w:rsidR="006F3959">
        <w:rPr>
          <w:rFonts w:ascii="Times New Roman" w:hAnsi="Times New Roman" w:cs="Times New Roman"/>
          <w:sz w:val="24"/>
          <w:szCs w:val="24"/>
        </w:rPr>
        <w:t xml:space="preserve"> de</w:t>
      </w:r>
      <w:r w:rsidR="00FE4A87">
        <w:rPr>
          <w:rFonts w:ascii="Times New Roman" w:hAnsi="Times New Roman" w:cs="Times New Roman"/>
          <w:sz w:val="24"/>
          <w:szCs w:val="24"/>
        </w:rPr>
        <w:t>l Turismo, dalla Regione Campania</w:t>
      </w:r>
      <w:r w:rsidRPr="00FE4A87">
        <w:rPr>
          <w:rFonts w:ascii="Times New Roman" w:hAnsi="Times New Roman" w:cs="Times New Roman"/>
          <w:sz w:val="24"/>
          <w:szCs w:val="24"/>
        </w:rPr>
        <w:t xml:space="preserve"> e dall’AIB (Associazione Italiana Biblioteche) garantendo</w:t>
      </w:r>
      <w:r w:rsidR="00B426A6" w:rsidRPr="00FE4A87">
        <w:rPr>
          <w:rFonts w:ascii="Times New Roman" w:hAnsi="Times New Roman" w:cs="Times New Roman"/>
          <w:sz w:val="24"/>
          <w:szCs w:val="24"/>
        </w:rPr>
        <w:t xml:space="preserve"> </w:t>
      </w:r>
      <w:r w:rsidRPr="00FE4A87">
        <w:rPr>
          <w:rFonts w:ascii="Times New Roman" w:hAnsi="Times New Roman" w:cs="Times New Roman"/>
          <w:sz w:val="24"/>
          <w:szCs w:val="24"/>
        </w:rPr>
        <w:t xml:space="preserve">i </w:t>
      </w:r>
      <w:r w:rsidR="00B426A6" w:rsidRPr="00FE4A87">
        <w:rPr>
          <w:rFonts w:ascii="Times New Roman" w:hAnsi="Times New Roman" w:cs="Times New Roman"/>
          <w:sz w:val="24"/>
          <w:szCs w:val="24"/>
        </w:rPr>
        <w:t xml:space="preserve">bisogni dei diversi pubblici e </w:t>
      </w:r>
      <w:r w:rsidR="00FE4A87">
        <w:rPr>
          <w:rFonts w:ascii="Times New Roman" w:hAnsi="Times New Roman" w:cs="Times New Roman"/>
          <w:sz w:val="24"/>
          <w:szCs w:val="24"/>
        </w:rPr>
        <w:t xml:space="preserve">ripristinando i </w:t>
      </w:r>
      <w:r w:rsidR="00B426A6" w:rsidRPr="00FE4A87">
        <w:rPr>
          <w:rFonts w:ascii="Times New Roman" w:hAnsi="Times New Roman" w:cs="Times New Roman"/>
          <w:sz w:val="24"/>
          <w:szCs w:val="24"/>
        </w:rPr>
        <w:t>servizi in presenza e quelli digitali.</w:t>
      </w:r>
    </w:p>
    <w:p w:rsidR="006C7008" w:rsidRPr="00FE4A87" w:rsidRDefault="006C7008" w:rsidP="00205C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A87">
        <w:rPr>
          <w:rFonts w:ascii="Times New Roman" w:hAnsi="Times New Roman" w:cs="Times New Roman"/>
          <w:b/>
          <w:sz w:val="24"/>
          <w:szCs w:val="24"/>
        </w:rPr>
        <w:t>Regolamento</w:t>
      </w:r>
    </w:p>
    <w:p w:rsidR="00A67773" w:rsidRPr="00FE4A87" w:rsidRDefault="006C7008" w:rsidP="00205C9B">
      <w:pPr>
        <w:spacing w:after="0" w:line="240" w:lineRule="auto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r w:rsidRPr="00FE4A87">
        <w:rPr>
          <w:rFonts w:ascii="Times New Roman" w:hAnsi="Times New Roman" w:cs="Times New Roman"/>
          <w:color w:val="1D2129"/>
          <w:sz w:val="24"/>
          <w:szCs w:val="24"/>
        </w:rPr>
        <w:t xml:space="preserve">- La Biblioteca </w:t>
      </w:r>
      <w:r w:rsidR="008416AB">
        <w:rPr>
          <w:rFonts w:ascii="Times New Roman" w:hAnsi="Times New Roman" w:cs="Times New Roman"/>
          <w:color w:val="1D2129"/>
          <w:sz w:val="24"/>
          <w:szCs w:val="24"/>
        </w:rPr>
        <w:t xml:space="preserve">Comunale e quella del CCSA </w:t>
      </w:r>
      <w:r w:rsidRPr="00FE4A87">
        <w:rPr>
          <w:rFonts w:ascii="Times New Roman" w:hAnsi="Times New Roman" w:cs="Times New Roman"/>
          <w:color w:val="1D2129"/>
          <w:sz w:val="24"/>
          <w:szCs w:val="24"/>
        </w:rPr>
        <w:t>eroga</w:t>
      </w:r>
      <w:r w:rsidR="008416AB">
        <w:rPr>
          <w:rFonts w:ascii="Times New Roman" w:hAnsi="Times New Roman" w:cs="Times New Roman"/>
          <w:color w:val="1D2129"/>
          <w:sz w:val="24"/>
          <w:szCs w:val="24"/>
        </w:rPr>
        <w:t>no</w:t>
      </w:r>
      <w:r w:rsidRPr="00FE4A87">
        <w:rPr>
          <w:rFonts w:ascii="Times New Roman" w:hAnsi="Times New Roman" w:cs="Times New Roman"/>
          <w:color w:val="1D2129"/>
          <w:sz w:val="24"/>
          <w:szCs w:val="24"/>
        </w:rPr>
        <w:t xml:space="preserve"> i servizi di consultazione esclusivamente su prenotazione (24 ore prima del giorno</w:t>
      </w:r>
      <w:r w:rsidR="00A67773" w:rsidRPr="00FE4A87">
        <w:rPr>
          <w:rFonts w:ascii="Times New Roman" w:hAnsi="Times New Roman" w:cs="Times New Roman"/>
          <w:color w:val="1D2129"/>
          <w:sz w:val="24"/>
          <w:szCs w:val="24"/>
        </w:rPr>
        <w:t xml:space="preserve"> richiesto)</w:t>
      </w:r>
      <w:r w:rsidRPr="00FE4A87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="00A67773" w:rsidRPr="00FE4A87">
        <w:rPr>
          <w:rFonts w:ascii="Times New Roman" w:hAnsi="Times New Roman" w:cs="Times New Roman"/>
          <w:color w:val="1D2129"/>
          <w:sz w:val="24"/>
          <w:szCs w:val="24"/>
        </w:rPr>
        <w:t>che può avvenire</w:t>
      </w:r>
      <w:r w:rsidRPr="00FE4A87">
        <w:rPr>
          <w:rFonts w:ascii="Times New Roman" w:hAnsi="Times New Roman" w:cs="Times New Roman"/>
          <w:color w:val="1D2129"/>
          <w:sz w:val="24"/>
          <w:szCs w:val="24"/>
        </w:rPr>
        <w:t xml:space="preserve"> telefonica</w:t>
      </w:r>
      <w:r w:rsidR="00A67773" w:rsidRPr="00FE4A87">
        <w:rPr>
          <w:rFonts w:ascii="Times New Roman" w:hAnsi="Times New Roman" w:cs="Times New Roman"/>
          <w:color w:val="1D2129"/>
          <w:sz w:val="24"/>
          <w:szCs w:val="24"/>
        </w:rPr>
        <w:t>mente</w:t>
      </w:r>
      <w:r w:rsidRPr="00FE4A87">
        <w:rPr>
          <w:rFonts w:ascii="Times New Roman" w:hAnsi="Times New Roman" w:cs="Times New Roman"/>
          <w:color w:val="1D2129"/>
          <w:sz w:val="24"/>
          <w:szCs w:val="24"/>
        </w:rPr>
        <w:t xml:space="preserve"> al </w:t>
      </w:r>
      <w:r w:rsidR="00A67773" w:rsidRPr="00FE4A87">
        <w:rPr>
          <w:rFonts w:ascii="Times New Roman" w:hAnsi="Times New Roman" w:cs="Times New Roman"/>
          <w:color w:val="1D2129"/>
          <w:sz w:val="24"/>
          <w:szCs w:val="24"/>
        </w:rPr>
        <w:t xml:space="preserve">089-8736214 o via mail a </w:t>
      </w:r>
      <w:hyperlink r:id="rId6" w:history="1">
        <w:r w:rsidR="00A67773" w:rsidRPr="00FE4A87">
          <w:rPr>
            <w:rStyle w:val="Collegamentoipertestuale"/>
            <w:rFonts w:ascii="Times New Roman" w:hAnsi="Times New Roman" w:cs="Times New Roman"/>
            <w:sz w:val="24"/>
            <w:szCs w:val="24"/>
          </w:rPr>
          <w:t>biblioteca@comune.amalfi.sa.it</w:t>
        </w:r>
      </w:hyperlink>
      <w:r w:rsidR="008416AB" w:rsidRPr="008416AB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(per la Biblioteca Comunale) e</w:t>
      </w:r>
      <w:r w:rsidR="008416AB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al 089-871170 o via mail a </w:t>
      </w:r>
      <w:hyperlink r:id="rId7" w:history="1">
        <w:r w:rsidR="008416AB" w:rsidRPr="00066572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info@centrodiculturaestoriaamalfitana.it</w:t>
        </w:r>
      </w:hyperlink>
      <w:r w:rsidR="008416AB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per il CCSA</w:t>
      </w:r>
      <w:r w:rsidR="008416AB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="00FE4A87">
        <w:rPr>
          <w:rFonts w:ascii="Times New Roman" w:hAnsi="Times New Roman" w:cs="Times New Roman"/>
          <w:color w:val="1D2129"/>
          <w:sz w:val="24"/>
          <w:szCs w:val="24"/>
        </w:rPr>
        <w:t>(bisognerà attendere conferma di avvenuta prenotazione</w:t>
      </w:r>
      <w:r w:rsidR="00205C9B">
        <w:rPr>
          <w:rFonts w:ascii="Times New Roman" w:hAnsi="Times New Roman" w:cs="Times New Roman"/>
          <w:color w:val="1D2129"/>
          <w:sz w:val="24"/>
          <w:szCs w:val="24"/>
        </w:rPr>
        <w:t>)</w:t>
      </w:r>
      <w:r w:rsidR="00A67773" w:rsidRPr="00FE4A87">
        <w:rPr>
          <w:rFonts w:ascii="Times New Roman" w:hAnsi="Times New Roman" w:cs="Times New Roman"/>
          <w:color w:val="1D2129"/>
          <w:sz w:val="24"/>
          <w:szCs w:val="24"/>
        </w:rPr>
        <w:t xml:space="preserve">. Durante questo periodo, </w:t>
      </w:r>
      <w:r w:rsidR="00A67773" w:rsidRPr="00D3454C">
        <w:rPr>
          <w:rFonts w:ascii="Times New Roman" w:hAnsi="Times New Roman" w:cs="Times New Roman"/>
          <w:b/>
          <w:color w:val="1D2129"/>
          <w:sz w:val="24"/>
          <w:szCs w:val="24"/>
        </w:rPr>
        <w:t>la Biblioteca osserverà il seguente orario</w:t>
      </w:r>
      <w:r w:rsidR="00D3454C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di apertura al pubblico</w:t>
      </w:r>
      <w:r w:rsidR="00A67773" w:rsidRPr="00D3454C">
        <w:rPr>
          <w:rFonts w:ascii="Times New Roman" w:hAnsi="Times New Roman" w:cs="Times New Roman"/>
          <w:b/>
          <w:color w:val="1D2129"/>
          <w:sz w:val="24"/>
          <w:szCs w:val="24"/>
        </w:rPr>
        <w:t>: dal lunedì al venerdì dalle 8.30 alle 14</w:t>
      </w:r>
      <w:r w:rsidR="00A67773" w:rsidRPr="00FE4A87">
        <w:rPr>
          <w:rFonts w:ascii="Times New Roman" w:hAnsi="Times New Roman" w:cs="Times New Roman"/>
          <w:color w:val="1D2129"/>
          <w:sz w:val="24"/>
          <w:szCs w:val="24"/>
        </w:rPr>
        <w:t xml:space="preserve">. Saranno consentiti </w:t>
      </w:r>
      <w:r w:rsidR="008416AB">
        <w:rPr>
          <w:rFonts w:ascii="Times New Roman" w:hAnsi="Times New Roman" w:cs="Times New Roman"/>
          <w:color w:val="1D2129"/>
          <w:sz w:val="24"/>
          <w:szCs w:val="24"/>
        </w:rPr>
        <w:t>in totale tre</w:t>
      </w:r>
      <w:r w:rsidR="00A67773" w:rsidRPr="00FE4A87">
        <w:rPr>
          <w:rFonts w:ascii="Times New Roman" w:hAnsi="Times New Roman" w:cs="Times New Roman"/>
          <w:color w:val="1D2129"/>
          <w:sz w:val="24"/>
          <w:szCs w:val="24"/>
        </w:rPr>
        <w:t xml:space="preserve"> accessi giornalieri.</w:t>
      </w:r>
    </w:p>
    <w:p w:rsidR="00A67773" w:rsidRPr="00FE4A87" w:rsidRDefault="00A67773" w:rsidP="00205C9B">
      <w:pPr>
        <w:spacing w:after="0" w:line="240" w:lineRule="auto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r w:rsidRPr="00FE4A87">
        <w:rPr>
          <w:rFonts w:ascii="Times New Roman" w:hAnsi="Times New Roman" w:cs="Times New Roman"/>
          <w:color w:val="1D2129"/>
          <w:sz w:val="24"/>
          <w:szCs w:val="24"/>
        </w:rPr>
        <w:t xml:space="preserve">- Al momento dell’accesso ai locali della Biblioteca, verrà rilevata la temperatura corporea con </w:t>
      </w:r>
      <w:proofErr w:type="spellStart"/>
      <w:r w:rsidRPr="00FE4A87">
        <w:rPr>
          <w:rFonts w:ascii="Times New Roman" w:hAnsi="Times New Roman" w:cs="Times New Roman"/>
          <w:color w:val="1D2129"/>
          <w:sz w:val="24"/>
          <w:szCs w:val="24"/>
        </w:rPr>
        <w:t>termoscanner</w:t>
      </w:r>
      <w:proofErr w:type="spellEnd"/>
      <w:r w:rsidRPr="00FE4A87">
        <w:rPr>
          <w:rFonts w:ascii="Times New Roman" w:hAnsi="Times New Roman" w:cs="Times New Roman"/>
          <w:color w:val="1D2129"/>
          <w:sz w:val="24"/>
          <w:szCs w:val="24"/>
        </w:rPr>
        <w:t xml:space="preserve"> (obbligatoria) e sarà impedito l’</w:t>
      </w:r>
      <w:r w:rsidR="00FE4A87">
        <w:rPr>
          <w:rFonts w:ascii="Times New Roman" w:hAnsi="Times New Roman" w:cs="Times New Roman"/>
          <w:color w:val="1D2129"/>
          <w:sz w:val="24"/>
          <w:szCs w:val="24"/>
        </w:rPr>
        <w:t>ingresso</w:t>
      </w:r>
      <w:r w:rsidRPr="00FE4A87">
        <w:rPr>
          <w:rFonts w:ascii="Times New Roman" w:hAnsi="Times New Roman" w:cs="Times New Roman"/>
          <w:color w:val="1D2129"/>
          <w:sz w:val="24"/>
          <w:szCs w:val="24"/>
        </w:rPr>
        <w:t xml:space="preserve"> in caso di temperatura corporea maggiore di 37,5 °C. Bisognerà disinfettare le mani con gli appositi distributori di soluzioni idro-alcoliche che verranno messi a disposizione degli utenti;</w:t>
      </w:r>
    </w:p>
    <w:p w:rsidR="00205C9B" w:rsidRDefault="006C7008" w:rsidP="00205C9B">
      <w:pPr>
        <w:spacing w:after="0" w:line="240" w:lineRule="auto"/>
        <w:jc w:val="both"/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</w:pPr>
      <w:r w:rsidRPr="00FE4A87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- </w:t>
      </w:r>
      <w:r w:rsidRPr="00D3454C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</w:rPr>
        <w:t xml:space="preserve">È d’obbligo l’uso della mascherina per tutto il tempo di permanenza all’interno </w:t>
      </w:r>
      <w:r w:rsidR="00A67773" w:rsidRPr="00D3454C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</w:rPr>
        <w:t>della Biblioteca</w:t>
      </w:r>
      <w:r w:rsidRPr="00FE4A87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;</w:t>
      </w:r>
      <w:r w:rsidRPr="00FE4A87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FE4A87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- </w:t>
      </w:r>
      <w:r w:rsidR="00205C9B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L’accesso è consentito solo per la consultazione di testi del patrimonio librario della Biblioteca e per il prestito/restituzione</w:t>
      </w:r>
      <w:r w:rsidR="008416AB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 (quest’ultimo valido solo per la Biblioteca Comunale, i volumi della Biblioteca del CCSA sono esclusi dal prestito)</w:t>
      </w:r>
      <w:r w:rsidR="00205C9B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, non è consentito lo studio con volumi propri. </w:t>
      </w:r>
      <w:r w:rsidRPr="00FE4A87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La presa diretta dallo scaffale </w:t>
      </w:r>
      <w:r w:rsidR="00205C9B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è vietata</w:t>
      </w:r>
      <w:r w:rsidRPr="00FE4A87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. I volumi vanno richiesti </w:t>
      </w:r>
      <w:r w:rsidR="00D3454C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agli addetti</w:t>
      </w:r>
      <w:r w:rsidRPr="00FE4A87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 e lasciati sul tavolo dopo essere stati consultati</w:t>
      </w:r>
      <w:r w:rsidR="008416AB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. Sarà consentita la fotoriproduzione nei limiti imposti dalla legge</w:t>
      </w:r>
      <w:r w:rsidRPr="00FE4A87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;</w:t>
      </w:r>
    </w:p>
    <w:p w:rsidR="008416AB" w:rsidRDefault="008416AB" w:rsidP="00205C9B">
      <w:pPr>
        <w:spacing w:after="0" w:line="240" w:lineRule="auto"/>
        <w:jc w:val="both"/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</w:pPr>
      <w:r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- Per il momento e fino a nuova indicazione è sospesa la consultazione dei fondi speciali (emeroteca, fototeca, archivio)</w:t>
      </w:r>
      <w:r w:rsidR="00D3454C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. E’ sempre attivo il servizio di </w:t>
      </w:r>
      <w:proofErr w:type="spellStart"/>
      <w:r w:rsidR="00D3454C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Document</w:t>
      </w:r>
      <w:proofErr w:type="spellEnd"/>
      <w:r w:rsidR="00D3454C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 Delivery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;</w:t>
      </w:r>
    </w:p>
    <w:p w:rsidR="00FE4A87" w:rsidRDefault="006C7008" w:rsidP="00205C9B">
      <w:pPr>
        <w:spacing w:after="0" w:line="240" w:lineRule="auto"/>
        <w:jc w:val="both"/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</w:pPr>
      <w:r w:rsidRPr="00FE4A87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- È vietato l’ingresso in altri locali al di fuori della sala consultazione</w:t>
      </w:r>
      <w:r w:rsidR="006F3959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 e dei servizi</w:t>
      </w:r>
      <w:r w:rsidRPr="00FE4A87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;</w:t>
      </w:r>
    </w:p>
    <w:p w:rsidR="00205C9B" w:rsidRDefault="006C7008" w:rsidP="00205C9B">
      <w:pPr>
        <w:spacing w:after="0" w:line="240" w:lineRule="auto"/>
        <w:jc w:val="both"/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</w:pPr>
      <w:r w:rsidRPr="00FE4A87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- </w:t>
      </w:r>
      <w:r w:rsidR="008416AB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I vari cataloghi cartacei non saranno consultabili</w:t>
      </w:r>
      <w:r w:rsidR="00205C9B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:</w:t>
      </w:r>
      <w:r w:rsidR="00A67773" w:rsidRPr="00FE4A87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="00205C9B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si possono </w:t>
      </w:r>
      <w:r w:rsidR="00A67773" w:rsidRPr="00FE4A87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richiedere agli addetti i volumi d’interesse</w:t>
      </w:r>
      <w:r w:rsidR="008416AB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 o accedere ai siti</w:t>
      </w:r>
      <w:r w:rsidR="00205C9B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 </w:t>
      </w:r>
      <w:hyperlink r:id="rId8" w:history="1">
        <w:r w:rsidR="00205C9B" w:rsidRPr="006D4303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www.internetculturale.it</w:t>
        </w:r>
      </w:hyperlink>
      <w:r w:rsidR="008416AB" w:rsidRPr="008416AB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o </w:t>
      </w:r>
      <w:hyperlink r:id="rId9" w:history="1">
        <w:r w:rsidR="00DC177B" w:rsidRPr="0006657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http://polosbn.bnnonline.it/SebinaOpac/.do</w:t>
        </w:r>
      </w:hyperlink>
      <w:r w:rsidR="00DC177B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F3959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per controllare quelli</w:t>
      </w:r>
      <w:r w:rsidR="00205C9B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 online</w:t>
      </w:r>
      <w:r w:rsidR="00A67773" w:rsidRPr="00FE4A87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;</w:t>
      </w:r>
    </w:p>
    <w:p w:rsidR="00B426A6" w:rsidRPr="00FE4A87" w:rsidRDefault="006C7008" w:rsidP="00205C9B">
      <w:pPr>
        <w:spacing w:after="0" w:line="240" w:lineRule="auto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r w:rsidRPr="00FE4A87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- </w:t>
      </w:r>
      <w:r w:rsidR="008230D4" w:rsidRPr="00FE4A87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Sono sempre attivi </w:t>
      </w:r>
      <w:r w:rsidR="008416AB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e verranno ulteriormente potenziati </w:t>
      </w:r>
      <w:r w:rsidR="008230D4" w:rsidRPr="00FE4A87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i servizi di </w:t>
      </w:r>
      <w:proofErr w:type="spellStart"/>
      <w:r w:rsidR="008230D4" w:rsidRPr="00FE4A87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reference</w:t>
      </w:r>
      <w:proofErr w:type="spellEnd"/>
      <w:r w:rsidR="008230D4" w:rsidRPr="00FE4A87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="008416AB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e delivery </w:t>
      </w:r>
      <w:r w:rsidR="008230D4" w:rsidRPr="00FE4A87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a distanza (</w:t>
      </w:r>
      <w:r w:rsidR="008230D4" w:rsidRPr="00FE4A87">
        <w:rPr>
          <w:rFonts w:ascii="Times New Roman" w:hAnsi="Times New Roman" w:cs="Times New Roman"/>
          <w:sz w:val="24"/>
          <w:szCs w:val="24"/>
        </w:rPr>
        <w:t>mail</w:t>
      </w:r>
      <w:r w:rsidR="008416AB">
        <w:rPr>
          <w:rFonts w:ascii="Times New Roman" w:hAnsi="Times New Roman" w:cs="Times New Roman"/>
          <w:sz w:val="24"/>
          <w:szCs w:val="24"/>
        </w:rPr>
        <w:t xml:space="preserve"> e recapiti telefonici indicati nel presente regolamento</w:t>
      </w:r>
      <w:r w:rsidR="008230D4" w:rsidRPr="00FE4A87">
        <w:rPr>
          <w:rFonts w:ascii="Times New Roman" w:hAnsi="Times New Roman" w:cs="Times New Roman"/>
          <w:sz w:val="24"/>
          <w:szCs w:val="24"/>
        </w:rPr>
        <w:t xml:space="preserve">, </w:t>
      </w:r>
      <w:r w:rsidR="008416AB">
        <w:rPr>
          <w:rFonts w:ascii="Times New Roman" w:hAnsi="Times New Roman" w:cs="Times New Roman"/>
          <w:sz w:val="24"/>
          <w:szCs w:val="24"/>
        </w:rPr>
        <w:t xml:space="preserve">vari siti </w:t>
      </w:r>
      <w:r w:rsidR="008230D4" w:rsidRPr="00FE4A87">
        <w:rPr>
          <w:rFonts w:ascii="Times New Roman" w:hAnsi="Times New Roman" w:cs="Times New Roman"/>
          <w:sz w:val="24"/>
          <w:szCs w:val="24"/>
        </w:rPr>
        <w:t>web</w:t>
      </w:r>
      <w:r w:rsidR="008416AB">
        <w:rPr>
          <w:rFonts w:ascii="Times New Roman" w:hAnsi="Times New Roman" w:cs="Times New Roman"/>
          <w:sz w:val="24"/>
          <w:szCs w:val="24"/>
        </w:rPr>
        <w:t xml:space="preserve"> e pagine social); le richieste saranno evase</w:t>
      </w:r>
      <w:r w:rsidR="008230D4" w:rsidRPr="00FE4A87">
        <w:rPr>
          <w:rFonts w:ascii="Times New Roman" w:hAnsi="Times New Roman" w:cs="Times New Roman"/>
          <w:sz w:val="24"/>
          <w:szCs w:val="24"/>
        </w:rPr>
        <w:t xml:space="preserve"> entro 24 ore.</w:t>
      </w:r>
    </w:p>
    <w:p w:rsidR="00B426A6" w:rsidRPr="00FE4A87" w:rsidRDefault="00B426A6" w:rsidP="0020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87">
        <w:rPr>
          <w:rFonts w:ascii="Times New Roman" w:hAnsi="Times New Roman" w:cs="Times New Roman"/>
          <w:sz w:val="24"/>
          <w:szCs w:val="24"/>
        </w:rPr>
        <w:br/>
      </w:r>
      <w:r w:rsidR="008230D4" w:rsidRPr="00FE4A87">
        <w:rPr>
          <w:rFonts w:ascii="Times New Roman" w:hAnsi="Times New Roman" w:cs="Times New Roman"/>
          <w:sz w:val="24"/>
          <w:szCs w:val="24"/>
        </w:rPr>
        <w:t>Per gli ambienti della Bibliotec</w:t>
      </w:r>
      <w:r w:rsidRPr="00FE4A87">
        <w:rPr>
          <w:rFonts w:ascii="Times New Roman" w:hAnsi="Times New Roman" w:cs="Times New Roman"/>
          <w:sz w:val="24"/>
          <w:szCs w:val="24"/>
        </w:rPr>
        <w:t>a</w:t>
      </w:r>
      <w:r w:rsidR="008230D4" w:rsidRPr="00FE4A87">
        <w:rPr>
          <w:rFonts w:ascii="Times New Roman" w:hAnsi="Times New Roman" w:cs="Times New Roman"/>
          <w:sz w:val="24"/>
          <w:szCs w:val="24"/>
        </w:rPr>
        <w:t xml:space="preserve"> sono previsti:</w:t>
      </w:r>
    </w:p>
    <w:p w:rsidR="00B426A6" w:rsidRPr="00FE4A87" w:rsidRDefault="00B426A6" w:rsidP="00205C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87">
        <w:rPr>
          <w:rFonts w:ascii="Times New Roman" w:hAnsi="Times New Roman" w:cs="Times New Roman"/>
          <w:sz w:val="24"/>
          <w:szCs w:val="24"/>
        </w:rPr>
        <w:t>pulizia giornaliera degli ambienti,</w:t>
      </w:r>
      <w:r w:rsidR="00D3454C">
        <w:rPr>
          <w:rFonts w:ascii="Times New Roman" w:hAnsi="Times New Roman" w:cs="Times New Roman"/>
          <w:sz w:val="24"/>
          <w:szCs w:val="24"/>
        </w:rPr>
        <w:t xml:space="preserve"> delle suppellettili, degli </w:t>
      </w:r>
      <w:r w:rsidRPr="00FE4A87">
        <w:rPr>
          <w:rFonts w:ascii="Times New Roman" w:hAnsi="Times New Roman" w:cs="Times New Roman"/>
          <w:sz w:val="24"/>
          <w:szCs w:val="24"/>
        </w:rPr>
        <w:t xml:space="preserve">arredi </w:t>
      </w:r>
      <w:r w:rsidR="00D3454C">
        <w:rPr>
          <w:rFonts w:ascii="Times New Roman" w:hAnsi="Times New Roman" w:cs="Times New Roman"/>
          <w:sz w:val="24"/>
          <w:szCs w:val="24"/>
        </w:rPr>
        <w:t>e dei</w:t>
      </w:r>
      <w:r w:rsidRPr="00FE4A87">
        <w:rPr>
          <w:rFonts w:ascii="Times New Roman" w:hAnsi="Times New Roman" w:cs="Times New Roman"/>
          <w:sz w:val="24"/>
          <w:szCs w:val="24"/>
        </w:rPr>
        <w:t xml:space="preserve"> piani di lavoro ogni volta che termina l’utilizzo da parte di un operatore e/o utente, </w:t>
      </w:r>
    </w:p>
    <w:p w:rsidR="00B426A6" w:rsidRPr="00FE4A87" w:rsidRDefault="00B426A6" w:rsidP="00205C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87">
        <w:rPr>
          <w:rFonts w:ascii="Times New Roman" w:hAnsi="Times New Roman" w:cs="Times New Roman"/>
          <w:sz w:val="24"/>
          <w:szCs w:val="24"/>
        </w:rPr>
        <w:t>aerazione frequente per garantire un buon ricambio di aria</w:t>
      </w:r>
    </w:p>
    <w:p w:rsidR="006F3959" w:rsidRDefault="008230D4" w:rsidP="00205C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87">
        <w:rPr>
          <w:rFonts w:ascii="Times New Roman" w:hAnsi="Times New Roman" w:cs="Times New Roman"/>
          <w:sz w:val="24"/>
          <w:szCs w:val="24"/>
        </w:rPr>
        <w:t xml:space="preserve">costante </w:t>
      </w:r>
      <w:r w:rsidR="00B426A6" w:rsidRPr="00FE4A87">
        <w:rPr>
          <w:rFonts w:ascii="Times New Roman" w:hAnsi="Times New Roman" w:cs="Times New Roman"/>
          <w:sz w:val="24"/>
          <w:szCs w:val="24"/>
        </w:rPr>
        <w:t>sanificazione mediante nebulizzazione</w:t>
      </w:r>
      <w:r w:rsidR="006F3959">
        <w:rPr>
          <w:rFonts w:ascii="Times New Roman" w:hAnsi="Times New Roman" w:cs="Times New Roman"/>
          <w:sz w:val="24"/>
          <w:szCs w:val="24"/>
        </w:rPr>
        <w:t xml:space="preserve"> con appositi prodotti.</w:t>
      </w:r>
    </w:p>
    <w:p w:rsidR="000A49DB" w:rsidRPr="00FE4A87" w:rsidRDefault="00FE4A87" w:rsidP="00D3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87">
        <w:rPr>
          <w:rFonts w:ascii="Times New Roman" w:hAnsi="Times New Roman" w:cs="Times New Roman"/>
          <w:sz w:val="24"/>
          <w:szCs w:val="24"/>
        </w:rPr>
        <w:t>Il presente re</w:t>
      </w:r>
      <w:r w:rsidR="008416AB">
        <w:rPr>
          <w:rFonts w:ascii="Times New Roman" w:hAnsi="Times New Roman" w:cs="Times New Roman"/>
          <w:sz w:val="24"/>
          <w:szCs w:val="24"/>
        </w:rPr>
        <w:t>golamento verrà pubblicato sui siti ufficiali delle Istituzioni</w:t>
      </w:r>
      <w:r w:rsidRPr="00FE4A87">
        <w:rPr>
          <w:rFonts w:ascii="Times New Roman" w:hAnsi="Times New Roman" w:cs="Times New Roman"/>
          <w:sz w:val="24"/>
          <w:szCs w:val="24"/>
        </w:rPr>
        <w:t xml:space="preserve"> e diffus</w:t>
      </w:r>
      <w:r w:rsidR="008416AB">
        <w:rPr>
          <w:rFonts w:ascii="Times New Roman" w:hAnsi="Times New Roman" w:cs="Times New Roman"/>
          <w:sz w:val="24"/>
          <w:szCs w:val="24"/>
        </w:rPr>
        <w:t>o su tutti i canali social delle stesse</w:t>
      </w:r>
      <w:r w:rsidRPr="00FE4A8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0A49DB" w:rsidRPr="00FE4A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634C"/>
    <w:multiLevelType w:val="multilevel"/>
    <w:tmpl w:val="5562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11"/>
    <w:rsid w:val="000A49DB"/>
    <w:rsid w:val="00190F68"/>
    <w:rsid w:val="00205C9B"/>
    <w:rsid w:val="00520F11"/>
    <w:rsid w:val="00676C48"/>
    <w:rsid w:val="006C7008"/>
    <w:rsid w:val="006F3959"/>
    <w:rsid w:val="008230D4"/>
    <w:rsid w:val="008416AB"/>
    <w:rsid w:val="008F2353"/>
    <w:rsid w:val="00A015D3"/>
    <w:rsid w:val="00A21053"/>
    <w:rsid w:val="00A67773"/>
    <w:rsid w:val="00B426A6"/>
    <w:rsid w:val="00D3454C"/>
    <w:rsid w:val="00DC177B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26A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6A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67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Carpredefinitoparagrafo"/>
    <w:rsid w:val="00676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26A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6A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67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Carpredefinitoparagrafo"/>
    <w:rsid w:val="00676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cultural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centrodiculturaestoriaamalfit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ca@comune.amalfi.sa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losbn.bnnonline.it/SebinaOpac/.d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Amalfi On Line</dc:creator>
  <cp:lastModifiedBy>Amalfi On Line</cp:lastModifiedBy>
  <cp:revision>14</cp:revision>
  <cp:lastPrinted>2020-06-01T09:51:00Z</cp:lastPrinted>
  <dcterms:created xsi:type="dcterms:W3CDTF">2020-05-13T07:02:00Z</dcterms:created>
  <dcterms:modified xsi:type="dcterms:W3CDTF">2020-06-01T09:51:00Z</dcterms:modified>
</cp:coreProperties>
</file>